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C56A" w14:textId="48278E69" w:rsidR="00F8592F" w:rsidRPr="00A3775C" w:rsidRDefault="00F8592F" w:rsidP="008C3310">
      <w:pPr>
        <w:rPr>
          <w:rFonts w:ascii="Arial" w:hAnsi="Arial" w:cs="Arial"/>
          <w:b/>
          <w:sz w:val="24"/>
          <w:szCs w:val="24"/>
          <w:lang w:val="en-CA"/>
        </w:rPr>
      </w:pPr>
    </w:p>
    <w:p w14:paraId="308F1B33" w14:textId="77777777" w:rsidR="000D06F4" w:rsidRPr="00D30F1A" w:rsidRDefault="000D06F4" w:rsidP="008C3310">
      <w:pPr>
        <w:rPr>
          <w:rFonts w:ascii="Arial" w:hAnsi="Arial" w:cs="Arial"/>
          <w:b/>
          <w:sz w:val="24"/>
          <w:szCs w:val="24"/>
          <w:lang w:val="en-CA"/>
        </w:rPr>
      </w:pPr>
    </w:p>
    <w:p w14:paraId="4D7B796F" w14:textId="2C3C687A" w:rsidR="009972A9" w:rsidRPr="00586D57" w:rsidRDefault="00D317FC" w:rsidP="008C3310">
      <w:pPr>
        <w:rPr>
          <w:rFonts w:ascii="Arial" w:hAnsi="Arial" w:cs="Arial"/>
          <w:b/>
          <w:sz w:val="24"/>
          <w:szCs w:val="24"/>
          <w:lang w:val="en-CA"/>
        </w:rPr>
      </w:pPr>
      <w:r w:rsidRPr="00586D57">
        <w:rPr>
          <w:rFonts w:ascii="Arial" w:hAnsi="Arial" w:cs="Arial"/>
          <w:b/>
          <w:sz w:val="24"/>
          <w:szCs w:val="24"/>
          <w:lang w:val="en-CA"/>
        </w:rPr>
        <w:t xml:space="preserve">DAY 1 </w:t>
      </w:r>
      <w:r w:rsidR="00017997" w:rsidRPr="00586D57">
        <w:rPr>
          <w:rFonts w:ascii="Arial" w:hAnsi="Arial" w:cs="Arial"/>
          <w:b/>
          <w:sz w:val="24"/>
          <w:szCs w:val="24"/>
          <w:lang w:val="en-CA"/>
        </w:rPr>
        <w:t>–</w:t>
      </w:r>
      <w:r w:rsidRPr="00586D57">
        <w:rPr>
          <w:rFonts w:ascii="Arial" w:hAnsi="Arial" w:cs="Arial"/>
          <w:b/>
          <w:sz w:val="24"/>
          <w:szCs w:val="24"/>
          <w:lang w:val="en-CA"/>
        </w:rPr>
        <w:t xml:space="preserve"> </w:t>
      </w:r>
      <w:r w:rsidR="007A28BD">
        <w:rPr>
          <w:rFonts w:ascii="Arial" w:hAnsi="Arial" w:cs="Arial"/>
          <w:b/>
          <w:sz w:val="24"/>
          <w:szCs w:val="24"/>
          <w:lang w:val="en-CA"/>
        </w:rPr>
        <w:t>T</w:t>
      </w:r>
      <w:r w:rsidR="002D7719">
        <w:rPr>
          <w:rFonts w:ascii="Arial" w:hAnsi="Arial" w:cs="Arial"/>
          <w:b/>
          <w:sz w:val="24"/>
          <w:szCs w:val="24"/>
          <w:lang w:val="en-CA"/>
        </w:rPr>
        <w:t>hursday, February 27, 2025</w:t>
      </w:r>
    </w:p>
    <w:p w14:paraId="171A3B5E" w14:textId="71EA2B79" w:rsidR="007C3A8B" w:rsidRPr="00586D57" w:rsidRDefault="007C3A8B" w:rsidP="007C3A8B">
      <w:pPr>
        <w:spacing w:after="0" w:line="240" w:lineRule="auto"/>
        <w:rPr>
          <w:b/>
          <w:sz w:val="24"/>
          <w:szCs w:val="24"/>
          <w:lang w:val="en-CA"/>
        </w:rPr>
      </w:pPr>
      <w:r w:rsidRPr="00586D57">
        <w:rPr>
          <w:b/>
          <w:sz w:val="24"/>
          <w:szCs w:val="24"/>
          <w:lang w:val="en-CA"/>
        </w:rPr>
        <w:t>9:</w:t>
      </w:r>
      <w:r w:rsidR="002D7719">
        <w:rPr>
          <w:b/>
          <w:sz w:val="24"/>
          <w:szCs w:val="24"/>
          <w:lang w:val="en-CA"/>
        </w:rPr>
        <w:t>00</w:t>
      </w:r>
      <w:r w:rsidRPr="00586D57">
        <w:rPr>
          <w:b/>
          <w:sz w:val="24"/>
          <w:szCs w:val="24"/>
          <w:lang w:val="en-CA"/>
        </w:rPr>
        <w:t xml:space="preserve"> AM TO </w:t>
      </w:r>
      <w:r w:rsidR="002D7719">
        <w:rPr>
          <w:b/>
          <w:sz w:val="24"/>
          <w:szCs w:val="24"/>
          <w:lang w:val="en-CA"/>
        </w:rPr>
        <w:t>5:00</w:t>
      </w:r>
      <w:r w:rsidRPr="00586D57">
        <w:rPr>
          <w:b/>
          <w:sz w:val="24"/>
          <w:szCs w:val="24"/>
          <w:lang w:val="en-CA"/>
        </w:rPr>
        <w:t xml:space="preserve"> </w:t>
      </w:r>
      <w:r w:rsidR="00E64CAE">
        <w:rPr>
          <w:b/>
          <w:sz w:val="24"/>
          <w:szCs w:val="24"/>
          <w:lang w:val="en-CA"/>
        </w:rPr>
        <w:t>P</w:t>
      </w:r>
      <w:r w:rsidRPr="00586D57">
        <w:rPr>
          <w:b/>
          <w:sz w:val="24"/>
          <w:szCs w:val="24"/>
          <w:lang w:val="en-CA"/>
        </w:rPr>
        <w:t>M</w:t>
      </w:r>
    </w:p>
    <w:p w14:paraId="646455FF" w14:textId="77777777" w:rsidR="007C3A8B" w:rsidRPr="00586D57" w:rsidRDefault="007C3A8B" w:rsidP="007C3A8B">
      <w:pPr>
        <w:spacing w:after="0" w:line="240" w:lineRule="auto"/>
        <w:rPr>
          <w:b/>
          <w:sz w:val="24"/>
          <w:szCs w:val="24"/>
          <w:lang w:val="en-CA"/>
        </w:rPr>
      </w:pPr>
    </w:p>
    <w:p w14:paraId="7843F119" w14:textId="77777777" w:rsidR="007C3A8B" w:rsidRPr="00586D57" w:rsidRDefault="007C3A8B" w:rsidP="007C3A8B">
      <w:pPr>
        <w:spacing w:after="0" w:line="240" w:lineRule="auto"/>
        <w:jc w:val="both"/>
        <w:rPr>
          <w:rFonts w:ascii="Arial" w:eastAsia="Calibri" w:hAnsi="Arial" w:cs="Arial"/>
          <w:b/>
          <w:bCs/>
          <w:sz w:val="24"/>
          <w:szCs w:val="24"/>
          <w:lang w:val="en-CA" w:eastAsia="en-CA"/>
        </w:rPr>
      </w:pPr>
      <w:r w:rsidRPr="00586D57">
        <w:rPr>
          <w:rFonts w:ascii="Arial" w:eastAsia="Calibri" w:hAnsi="Arial" w:cs="Arial"/>
          <w:b/>
          <w:bCs/>
          <w:sz w:val="24"/>
          <w:szCs w:val="24"/>
          <w:lang w:val="en-CA" w:eastAsia="en-CA"/>
        </w:rPr>
        <w:t xml:space="preserve">Present:       </w:t>
      </w:r>
      <w:r w:rsidRPr="00586D57">
        <w:rPr>
          <w:rFonts w:ascii="Arial" w:eastAsia="Calibri" w:hAnsi="Arial" w:cs="Arial"/>
          <w:bCs/>
          <w:sz w:val="24"/>
          <w:szCs w:val="24"/>
          <w:lang w:val="en-CA" w:eastAsia="en-CA"/>
        </w:rPr>
        <w:t>Isaac Masty, Chairperson</w:t>
      </w:r>
    </w:p>
    <w:p w14:paraId="618547A3" w14:textId="6AA10110" w:rsidR="007C3A8B" w:rsidRPr="00F93636" w:rsidRDefault="007C3A8B" w:rsidP="00F93636">
      <w:pPr>
        <w:spacing w:after="0"/>
        <w:ind w:left="698" w:firstLine="720"/>
        <w:rPr>
          <w:rFonts w:ascii="Arial" w:hAnsi="Arial" w:cs="Arial"/>
          <w:sz w:val="24"/>
          <w:szCs w:val="24"/>
          <w:lang w:val="en-CA"/>
        </w:rPr>
      </w:pPr>
      <w:r w:rsidRPr="00F93636">
        <w:rPr>
          <w:rFonts w:ascii="Arial" w:hAnsi="Arial" w:cs="Arial"/>
          <w:sz w:val="24"/>
          <w:szCs w:val="24"/>
          <w:lang w:val="en-CA"/>
        </w:rPr>
        <w:t>Brendan O’Donnell, Member</w:t>
      </w:r>
    </w:p>
    <w:p w14:paraId="733B91D6" w14:textId="77777777" w:rsidR="007C3A8B" w:rsidRDefault="007C3A8B" w:rsidP="007C3A8B">
      <w:pPr>
        <w:spacing w:after="0"/>
        <w:ind w:left="698" w:firstLine="720"/>
        <w:rPr>
          <w:rFonts w:ascii="Arial" w:hAnsi="Arial" w:cs="Arial"/>
          <w:sz w:val="24"/>
          <w:szCs w:val="24"/>
          <w:lang w:val="en-CA"/>
        </w:rPr>
      </w:pPr>
      <w:r w:rsidRPr="00586D57">
        <w:rPr>
          <w:rFonts w:ascii="Arial" w:hAnsi="Arial" w:cs="Arial"/>
          <w:sz w:val="24"/>
          <w:szCs w:val="24"/>
          <w:lang w:val="en-CA"/>
        </w:rPr>
        <w:t xml:space="preserve">Fred </w:t>
      </w:r>
      <w:proofErr w:type="spellStart"/>
      <w:r w:rsidRPr="00586D57">
        <w:rPr>
          <w:rFonts w:ascii="Arial" w:hAnsi="Arial" w:cs="Arial"/>
          <w:sz w:val="24"/>
          <w:szCs w:val="24"/>
          <w:lang w:val="en-CA"/>
        </w:rPr>
        <w:t>Tomatuk</w:t>
      </w:r>
      <w:proofErr w:type="spellEnd"/>
      <w:r w:rsidRPr="00586D57">
        <w:rPr>
          <w:rFonts w:ascii="Arial" w:hAnsi="Arial" w:cs="Arial"/>
          <w:sz w:val="24"/>
          <w:szCs w:val="24"/>
          <w:lang w:val="en-CA"/>
        </w:rPr>
        <w:t>, Member</w:t>
      </w:r>
    </w:p>
    <w:p w14:paraId="4DD11CB2" w14:textId="0717902F" w:rsidR="007C3A8B" w:rsidRPr="00136B26" w:rsidRDefault="007C3A8B" w:rsidP="007C3A8B">
      <w:pPr>
        <w:spacing w:after="0" w:line="240" w:lineRule="auto"/>
        <w:ind w:left="1418"/>
        <w:jc w:val="both"/>
        <w:rPr>
          <w:rFonts w:ascii="Arial" w:hAnsi="Arial" w:cs="Arial"/>
          <w:sz w:val="24"/>
          <w:szCs w:val="24"/>
          <w:lang w:val="en-CA"/>
        </w:rPr>
      </w:pPr>
    </w:p>
    <w:p w14:paraId="261279C7" w14:textId="758DF435" w:rsidR="00F1683B" w:rsidRPr="00586D57" w:rsidRDefault="00F1683B" w:rsidP="00017997">
      <w:pPr>
        <w:spacing w:after="0" w:line="240" w:lineRule="auto"/>
        <w:ind w:left="1418"/>
        <w:jc w:val="both"/>
        <w:rPr>
          <w:rFonts w:ascii="Arial" w:eastAsia="Calibri" w:hAnsi="Arial" w:cs="Arial"/>
          <w:sz w:val="24"/>
          <w:szCs w:val="24"/>
          <w:lang w:val="en-CA" w:eastAsia="en-CA"/>
        </w:rPr>
      </w:pPr>
      <w:r>
        <w:rPr>
          <w:rFonts w:ascii="Arial" w:eastAsia="Calibri" w:hAnsi="Arial" w:cs="Arial"/>
          <w:sz w:val="24"/>
          <w:szCs w:val="24"/>
          <w:lang w:val="en-CA" w:eastAsia="en-CA"/>
        </w:rPr>
        <w:t>Dr. Holly Engstrom, Interim Director</w:t>
      </w:r>
    </w:p>
    <w:p w14:paraId="173455EA" w14:textId="2A743E0C" w:rsidR="00C6126E" w:rsidRDefault="007C3A8B" w:rsidP="00136B26">
      <w:pPr>
        <w:spacing w:after="0"/>
        <w:ind w:left="1418"/>
        <w:jc w:val="both"/>
        <w:rPr>
          <w:rFonts w:ascii="Arial" w:hAnsi="Arial" w:cs="Arial"/>
          <w:sz w:val="24"/>
          <w:szCs w:val="24"/>
          <w:lang w:val="en-CA"/>
        </w:rPr>
      </w:pPr>
      <w:r w:rsidRPr="00586D57">
        <w:rPr>
          <w:rFonts w:ascii="Arial" w:hAnsi="Arial" w:cs="Arial"/>
          <w:sz w:val="24"/>
          <w:szCs w:val="24"/>
          <w:lang w:val="en-CA"/>
        </w:rPr>
        <w:t>Priscillia Wesley, Administrative Assistant</w:t>
      </w:r>
    </w:p>
    <w:p w14:paraId="6640FE2A" w14:textId="77777777" w:rsidR="00F93636" w:rsidRDefault="00F93636" w:rsidP="00F93636">
      <w:pPr>
        <w:spacing w:after="0"/>
        <w:ind w:left="1418"/>
        <w:jc w:val="both"/>
        <w:rPr>
          <w:rFonts w:ascii="Arial" w:hAnsi="Arial" w:cs="Arial"/>
          <w:sz w:val="24"/>
          <w:szCs w:val="24"/>
          <w:lang w:val="en-CA"/>
        </w:rPr>
      </w:pPr>
    </w:p>
    <w:p w14:paraId="56E6EBEA" w14:textId="02B48312" w:rsidR="002A58C3" w:rsidRDefault="002A58C3" w:rsidP="00C074A5">
      <w:pPr>
        <w:spacing w:after="0"/>
        <w:rPr>
          <w:rFonts w:ascii="Arial" w:hAnsi="Arial" w:cs="Arial"/>
          <w:sz w:val="24"/>
          <w:szCs w:val="24"/>
          <w:lang w:val="en-CA"/>
        </w:rPr>
      </w:pPr>
      <w:r w:rsidRPr="00586D57">
        <w:rPr>
          <w:rFonts w:ascii="Arial" w:hAnsi="Arial" w:cs="Arial"/>
          <w:b/>
          <w:bCs/>
          <w:sz w:val="24"/>
          <w:szCs w:val="24"/>
          <w:lang w:val="en-CA"/>
        </w:rPr>
        <w:t>Presenter:</w:t>
      </w:r>
      <w:r w:rsidRPr="00586D57">
        <w:rPr>
          <w:rFonts w:ascii="Arial" w:hAnsi="Arial" w:cs="Arial"/>
          <w:b/>
          <w:bCs/>
          <w:sz w:val="24"/>
          <w:szCs w:val="24"/>
          <w:lang w:val="en-CA"/>
        </w:rPr>
        <w:tab/>
      </w:r>
      <w:r w:rsidR="008D78E3">
        <w:rPr>
          <w:rFonts w:ascii="Arial" w:hAnsi="Arial" w:cs="Arial"/>
          <w:sz w:val="24"/>
          <w:szCs w:val="24"/>
          <w:lang w:val="en-CA"/>
        </w:rPr>
        <w:t xml:space="preserve">Vincent </w:t>
      </w:r>
      <w:r w:rsidR="00F07F35">
        <w:rPr>
          <w:rFonts w:ascii="Arial" w:hAnsi="Arial" w:cs="Arial"/>
          <w:sz w:val="24"/>
          <w:szCs w:val="24"/>
          <w:lang w:val="en-CA"/>
        </w:rPr>
        <w:t>Gauthier-Doucet, CNRI</w:t>
      </w:r>
      <w:r w:rsidR="00C64871">
        <w:rPr>
          <w:rFonts w:ascii="Arial" w:hAnsi="Arial" w:cs="Arial"/>
          <w:sz w:val="24"/>
          <w:szCs w:val="24"/>
          <w:lang w:val="en-CA"/>
        </w:rPr>
        <w:t xml:space="preserve"> </w:t>
      </w:r>
      <w:r w:rsidR="006E27C1">
        <w:rPr>
          <w:rFonts w:ascii="Arial" w:hAnsi="Arial" w:cs="Arial"/>
          <w:sz w:val="24"/>
          <w:szCs w:val="24"/>
          <w:lang w:val="en-CA"/>
        </w:rPr>
        <w:t>–</w:t>
      </w:r>
      <w:r w:rsidR="00C64871">
        <w:rPr>
          <w:rFonts w:ascii="Arial" w:hAnsi="Arial" w:cs="Arial"/>
          <w:sz w:val="24"/>
          <w:szCs w:val="24"/>
          <w:lang w:val="en-CA"/>
        </w:rPr>
        <w:t xml:space="preserve"> Day</w:t>
      </w:r>
      <w:r w:rsidR="006E27C1">
        <w:rPr>
          <w:rFonts w:ascii="Arial" w:hAnsi="Arial" w:cs="Arial"/>
          <w:sz w:val="24"/>
          <w:szCs w:val="24"/>
          <w:lang w:val="en-CA"/>
        </w:rPr>
        <w:t xml:space="preserve"> </w:t>
      </w:r>
      <w:r w:rsidR="00F07F35">
        <w:rPr>
          <w:rFonts w:ascii="Arial" w:hAnsi="Arial" w:cs="Arial"/>
          <w:sz w:val="24"/>
          <w:szCs w:val="24"/>
          <w:lang w:val="en-CA"/>
        </w:rPr>
        <w:t>2</w:t>
      </w:r>
    </w:p>
    <w:p w14:paraId="70861486" w14:textId="7BC3EDE1" w:rsidR="004F0B87" w:rsidRDefault="004F0B87" w:rsidP="00C074A5">
      <w:pPr>
        <w:spacing w:after="0"/>
        <w:rPr>
          <w:rFonts w:ascii="Arial" w:hAnsi="Arial" w:cs="Arial"/>
          <w:sz w:val="24"/>
          <w:szCs w:val="24"/>
          <w:lang w:val="en-CA"/>
        </w:rPr>
      </w:pPr>
      <w:r>
        <w:rPr>
          <w:rFonts w:ascii="Arial" w:hAnsi="Arial" w:cs="Arial"/>
          <w:sz w:val="24"/>
          <w:szCs w:val="24"/>
          <w:lang w:val="en-CA"/>
        </w:rPr>
        <w:tab/>
      </w:r>
      <w:r>
        <w:rPr>
          <w:rFonts w:ascii="Arial" w:hAnsi="Arial" w:cs="Arial"/>
          <w:sz w:val="24"/>
          <w:szCs w:val="24"/>
          <w:lang w:val="en-CA"/>
        </w:rPr>
        <w:tab/>
      </w:r>
      <w:proofErr w:type="spellStart"/>
      <w:r>
        <w:rPr>
          <w:rFonts w:ascii="Arial" w:hAnsi="Arial" w:cs="Arial"/>
          <w:sz w:val="24"/>
          <w:szCs w:val="24"/>
          <w:lang w:val="en-CA"/>
        </w:rPr>
        <w:t>Jedidat</w:t>
      </w:r>
      <w:proofErr w:type="spellEnd"/>
      <w:r>
        <w:rPr>
          <w:rFonts w:ascii="Arial" w:hAnsi="Arial" w:cs="Arial"/>
          <w:sz w:val="24"/>
          <w:szCs w:val="24"/>
          <w:lang w:val="en-CA"/>
        </w:rPr>
        <w:t xml:space="preserve"> </w:t>
      </w:r>
      <w:proofErr w:type="spellStart"/>
      <w:r>
        <w:rPr>
          <w:rFonts w:ascii="Arial" w:hAnsi="Arial" w:cs="Arial"/>
          <w:sz w:val="24"/>
          <w:szCs w:val="24"/>
          <w:lang w:val="en-CA"/>
        </w:rPr>
        <w:t>Matoush</w:t>
      </w:r>
      <w:proofErr w:type="spellEnd"/>
      <w:r>
        <w:rPr>
          <w:rFonts w:ascii="Arial" w:hAnsi="Arial" w:cs="Arial"/>
          <w:sz w:val="24"/>
          <w:szCs w:val="24"/>
          <w:lang w:val="en-CA"/>
        </w:rPr>
        <w:t xml:space="preserve"> – CNRI – Day 2</w:t>
      </w:r>
    </w:p>
    <w:p w14:paraId="4E100F74" w14:textId="3E1FE9F4" w:rsidR="006E27C1" w:rsidRDefault="006E27C1" w:rsidP="00C074A5">
      <w:pPr>
        <w:spacing w:after="0"/>
        <w:rPr>
          <w:rFonts w:ascii="Arial" w:hAnsi="Arial" w:cs="Arial"/>
          <w:sz w:val="24"/>
          <w:szCs w:val="24"/>
          <w:lang w:val="en-CA"/>
        </w:rPr>
      </w:pPr>
      <w:r>
        <w:rPr>
          <w:rFonts w:ascii="Arial" w:hAnsi="Arial" w:cs="Arial"/>
          <w:sz w:val="24"/>
          <w:szCs w:val="24"/>
          <w:lang w:val="en-CA"/>
        </w:rPr>
        <w:tab/>
      </w:r>
      <w:r>
        <w:rPr>
          <w:rFonts w:ascii="Arial" w:hAnsi="Arial" w:cs="Arial"/>
          <w:sz w:val="24"/>
          <w:szCs w:val="24"/>
          <w:lang w:val="en-CA"/>
        </w:rPr>
        <w:tab/>
      </w:r>
      <w:r w:rsidR="00982D87">
        <w:rPr>
          <w:rFonts w:ascii="Arial" w:hAnsi="Arial" w:cs="Arial"/>
          <w:sz w:val="24"/>
          <w:szCs w:val="24"/>
          <w:lang w:val="en-CA"/>
        </w:rPr>
        <w:t>Christopher Beck, NMCA</w:t>
      </w:r>
      <w:r>
        <w:rPr>
          <w:rFonts w:ascii="Arial" w:hAnsi="Arial" w:cs="Arial"/>
          <w:sz w:val="24"/>
          <w:szCs w:val="24"/>
          <w:lang w:val="en-CA"/>
        </w:rPr>
        <w:t xml:space="preserve"> – Day </w:t>
      </w:r>
      <w:r w:rsidR="00F07F35">
        <w:rPr>
          <w:rFonts w:ascii="Arial" w:hAnsi="Arial" w:cs="Arial"/>
          <w:sz w:val="24"/>
          <w:szCs w:val="24"/>
          <w:lang w:val="en-CA"/>
        </w:rPr>
        <w:t>2</w:t>
      </w:r>
      <w:r w:rsidR="002D0F4F">
        <w:rPr>
          <w:rFonts w:ascii="Arial" w:hAnsi="Arial" w:cs="Arial"/>
          <w:sz w:val="24"/>
          <w:szCs w:val="24"/>
          <w:lang w:val="en-CA"/>
        </w:rPr>
        <w:t xml:space="preserve"> – via Zoom</w:t>
      </w:r>
    </w:p>
    <w:p w14:paraId="1313DEDE" w14:textId="55607F64" w:rsidR="003405CF" w:rsidRDefault="003405CF" w:rsidP="00C074A5">
      <w:pPr>
        <w:spacing w:after="0"/>
        <w:rPr>
          <w:rFonts w:ascii="Arial" w:hAnsi="Arial" w:cs="Arial"/>
          <w:sz w:val="24"/>
          <w:szCs w:val="24"/>
          <w:lang w:val="en-CA"/>
        </w:rPr>
      </w:pPr>
      <w:r>
        <w:rPr>
          <w:rFonts w:ascii="Arial" w:hAnsi="Arial" w:cs="Arial"/>
          <w:sz w:val="24"/>
          <w:szCs w:val="24"/>
          <w:lang w:val="en-CA"/>
        </w:rPr>
        <w:tab/>
      </w:r>
      <w:r>
        <w:rPr>
          <w:rFonts w:ascii="Arial" w:hAnsi="Arial" w:cs="Arial"/>
          <w:sz w:val="24"/>
          <w:szCs w:val="24"/>
          <w:lang w:val="en-CA"/>
        </w:rPr>
        <w:tab/>
        <w:t>Diane Blanchard, NMCA – Day 2</w:t>
      </w:r>
      <w:r w:rsidR="002D0F4F">
        <w:rPr>
          <w:rFonts w:ascii="Arial" w:hAnsi="Arial" w:cs="Arial"/>
          <w:sz w:val="24"/>
          <w:szCs w:val="24"/>
          <w:lang w:val="en-CA"/>
        </w:rPr>
        <w:t xml:space="preserve"> – via Zoom</w:t>
      </w:r>
    </w:p>
    <w:p w14:paraId="01CCD1CA" w14:textId="2401908C" w:rsidR="003405CF" w:rsidRDefault="003405CF" w:rsidP="00C074A5">
      <w:pPr>
        <w:spacing w:after="0"/>
        <w:rPr>
          <w:rFonts w:ascii="Arial" w:hAnsi="Arial" w:cs="Arial"/>
          <w:sz w:val="24"/>
          <w:szCs w:val="24"/>
          <w:lang w:val="en-CA"/>
        </w:rPr>
      </w:pPr>
      <w:r>
        <w:rPr>
          <w:rFonts w:ascii="Arial" w:hAnsi="Arial" w:cs="Arial"/>
          <w:sz w:val="24"/>
          <w:szCs w:val="24"/>
          <w:lang w:val="en-CA"/>
        </w:rPr>
        <w:tab/>
      </w:r>
      <w:r>
        <w:rPr>
          <w:rFonts w:ascii="Arial" w:hAnsi="Arial" w:cs="Arial"/>
          <w:sz w:val="24"/>
          <w:szCs w:val="24"/>
          <w:lang w:val="en-CA"/>
        </w:rPr>
        <w:tab/>
        <w:t>Chantal Ouimet, NMCA – Day 2</w:t>
      </w:r>
      <w:r w:rsidR="002D0F4F">
        <w:rPr>
          <w:rFonts w:ascii="Arial" w:hAnsi="Arial" w:cs="Arial"/>
          <w:sz w:val="24"/>
          <w:szCs w:val="24"/>
          <w:lang w:val="en-CA"/>
        </w:rPr>
        <w:t xml:space="preserve"> – via Zoom</w:t>
      </w:r>
    </w:p>
    <w:p w14:paraId="159B6720" w14:textId="3A9BCDF4" w:rsidR="00C00232" w:rsidRPr="00983F5D" w:rsidRDefault="006E27C1" w:rsidP="006C67DF">
      <w:pPr>
        <w:spacing w:after="0"/>
        <w:rPr>
          <w:rFonts w:ascii="Arial" w:hAnsi="Arial" w:cs="Arial"/>
          <w:sz w:val="24"/>
          <w:szCs w:val="24"/>
          <w:lang w:val="en-CA"/>
        </w:rPr>
      </w:pPr>
      <w:r>
        <w:rPr>
          <w:rFonts w:ascii="Arial" w:hAnsi="Arial" w:cs="Arial"/>
          <w:sz w:val="24"/>
          <w:szCs w:val="24"/>
          <w:lang w:val="en-CA"/>
        </w:rPr>
        <w:tab/>
      </w:r>
      <w:r>
        <w:rPr>
          <w:rFonts w:ascii="Arial" w:hAnsi="Arial" w:cs="Arial"/>
          <w:sz w:val="24"/>
          <w:szCs w:val="24"/>
          <w:lang w:val="en-CA"/>
        </w:rPr>
        <w:tab/>
      </w:r>
      <w:r w:rsidR="00982D87">
        <w:rPr>
          <w:rFonts w:ascii="Arial" w:hAnsi="Arial" w:cs="Arial"/>
          <w:sz w:val="24"/>
          <w:szCs w:val="24"/>
          <w:lang w:val="en-CA"/>
        </w:rPr>
        <w:t>Angela Coxon, EMRWB</w:t>
      </w:r>
      <w:r w:rsidR="00C47DF5">
        <w:rPr>
          <w:rFonts w:ascii="Arial" w:hAnsi="Arial" w:cs="Arial"/>
          <w:sz w:val="24"/>
          <w:szCs w:val="24"/>
          <w:lang w:val="en-CA"/>
        </w:rPr>
        <w:t xml:space="preserve"> – Day </w:t>
      </w:r>
      <w:r w:rsidR="002D0F4F">
        <w:rPr>
          <w:rFonts w:ascii="Arial" w:hAnsi="Arial" w:cs="Arial"/>
          <w:sz w:val="24"/>
          <w:szCs w:val="24"/>
          <w:lang w:val="en-CA"/>
        </w:rPr>
        <w:t>2 – via Zoom</w:t>
      </w:r>
      <w:r w:rsidR="00C00232" w:rsidRPr="00983F5D">
        <w:rPr>
          <w:rFonts w:ascii="Arial" w:hAnsi="Arial" w:cs="Arial"/>
          <w:sz w:val="24"/>
          <w:szCs w:val="24"/>
          <w:lang w:val="en-CA"/>
        </w:rPr>
        <w:tab/>
        <w:t xml:space="preserve"> </w:t>
      </w:r>
    </w:p>
    <w:p w14:paraId="7E91DE07" w14:textId="77777777" w:rsidR="007C3A8B" w:rsidRPr="00586D57" w:rsidRDefault="00F95B08" w:rsidP="007C3A8B">
      <w:pPr>
        <w:spacing w:after="0"/>
        <w:jc w:val="both"/>
        <w:rPr>
          <w:rFonts w:ascii="Arial" w:hAnsi="Arial" w:cs="Arial"/>
          <w:sz w:val="24"/>
          <w:szCs w:val="24"/>
          <w:lang w:val="en-CA"/>
        </w:rPr>
      </w:pPr>
      <w:r>
        <w:rPr>
          <w:rFonts w:ascii="Arial" w:hAnsi="Arial" w:cs="Arial"/>
          <w:noProof/>
          <w:sz w:val="24"/>
          <w:szCs w:val="24"/>
          <w:lang w:val="en-CA"/>
        </w:rPr>
        <w:pict w14:anchorId="59665389">
          <v:rect id="_x0000_i1025" alt="" style="width:510.3pt;height:.05pt;mso-width-percent:0;mso-height-percent:0;mso-width-percent:0;mso-height-percent:0" o:hralign="center" o:bullet="t" o:hrstd="t" o:hr="t" fillcolor="#a0a0a0" stroked="f"/>
        </w:pict>
      </w:r>
    </w:p>
    <w:p w14:paraId="3CFFA02A" w14:textId="77777777" w:rsidR="007C3A8B" w:rsidRPr="00586D57" w:rsidRDefault="007C3A8B" w:rsidP="007C3A8B">
      <w:pPr>
        <w:pStyle w:val="Heading1"/>
        <w:numPr>
          <w:ilvl w:val="0"/>
          <w:numId w:val="2"/>
        </w:numPr>
        <w:tabs>
          <w:tab w:val="num" w:pos="360"/>
        </w:tabs>
        <w:spacing w:before="360"/>
        <w:ind w:left="425" w:hanging="425"/>
        <w:jc w:val="both"/>
        <w:rPr>
          <w:color w:val="auto"/>
          <w:lang w:val="en-CA"/>
        </w:rPr>
      </w:pPr>
      <w:r w:rsidRPr="00586D57">
        <w:rPr>
          <w:color w:val="auto"/>
          <w:lang w:val="en-CA"/>
        </w:rPr>
        <w:t>WELCOME &amp; QUORUM</w:t>
      </w:r>
      <w:r w:rsidRPr="00586D57">
        <w:rPr>
          <w:rFonts w:cs="Arial"/>
          <w:sz w:val="24"/>
          <w:szCs w:val="24"/>
          <w:lang w:val="en-CA"/>
        </w:rPr>
        <w:t xml:space="preserve"> </w:t>
      </w:r>
    </w:p>
    <w:p w14:paraId="35B03B35" w14:textId="1818C38C" w:rsidR="007C3A8B" w:rsidRPr="00586D57" w:rsidRDefault="009811DC" w:rsidP="007C3A8B">
      <w:pPr>
        <w:spacing w:after="0"/>
        <w:jc w:val="both"/>
        <w:rPr>
          <w:rFonts w:ascii="Arial" w:hAnsi="Arial" w:cs="Arial"/>
          <w:sz w:val="24"/>
          <w:szCs w:val="24"/>
          <w:lang w:val="en-CA"/>
        </w:rPr>
      </w:pPr>
      <w:r>
        <w:rPr>
          <w:rFonts w:ascii="Arial" w:hAnsi="Arial" w:cs="Arial"/>
          <w:sz w:val="24"/>
          <w:szCs w:val="24"/>
          <w:lang w:val="en-CA"/>
        </w:rPr>
        <w:t>A</w:t>
      </w:r>
      <w:r w:rsidR="00263E7E">
        <w:rPr>
          <w:rFonts w:ascii="Arial" w:hAnsi="Arial" w:cs="Arial"/>
          <w:sz w:val="24"/>
          <w:szCs w:val="24"/>
          <w:lang w:val="en-CA"/>
        </w:rPr>
        <w:t xml:space="preserve"> quorum was not present</w:t>
      </w:r>
      <w:r w:rsidR="007C3A8B" w:rsidRPr="00586D57">
        <w:rPr>
          <w:rFonts w:ascii="Arial" w:hAnsi="Arial" w:cs="Arial"/>
          <w:sz w:val="24"/>
          <w:szCs w:val="24"/>
          <w:lang w:val="en-CA"/>
        </w:rPr>
        <w:t>.</w:t>
      </w:r>
      <w:r w:rsidR="00212ABD">
        <w:rPr>
          <w:rFonts w:ascii="Arial" w:hAnsi="Arial" w:cs="Arial"/>
          <w:sz w:val="24"/>
          <w:szCs w:val="24"/>
          <w:lang w:val="en-CA"/>
        </w:rPr>
        <w:t xml:space="preserve"> Resolutions will be adopted at the next meeting.</w:t>
      </w:r>
      <w:r w:rsidR="007C3A8B" w:rsidRPr="00586D57">
        <w:rPr>
          <w:rFonts w:ascii="Arial" w:hAnsi="Arial" w:cs="Arial"/>
          <w:sz w:val="24"/>
          <w:szCs w:val="24"/>
          <w:lang w:val="en-CA"/>
        </w:rPr>
        <w:t xml:space="preserve"> The Eeyou Marine Region Impact Review Board (EMRIRB) meeting was called to order at </w:t>
      </w:r>
      <w:r w:rsidR="00A00ED2">
        <w:rPr>
          <w:rFonts w:ascii="Arial" w:hAnsi="Arial" w:cs="Arial"/>
          <w:sz w:val="24"/>
          <w:szCs w:val="24"/>
          <w:lang w:val="en-CA"/>
        </w:rPr>
        <w:t>8:52</w:t>
      </w:r>
      <w:r w:rsidR="007C3A8B" w:rsidRPr="00586D57">
        <w:rPr>
          <w:rFonts w:ascii="Arial" w:hAnsi="Arial" w:cs="Arial"/>
          <w:sz w:val="24"/>
          <w:szCs w:val="24"/>
          <w:lang w:val="en-CA"/>
        </w:rPr>
        <w:t xml:space="preserve"> a.m. </w:t>
      </w:r>
    </w:p>
    <w:p w14:paraId="44DC32D3"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 xml:space="preserve">OPENING PRAYER </w:t>
      </w:r>
      <w:r w:rsidRPr="00586D57">
        <w:rPr>
          <w:color w:val="auto"/>
          <w:lang w:val="en-CA"/>
        </w:rPr>
        <w:tab/>
      </w:r>
    </w:p>
    <w:p w14:paraId="4E96A8EF" w14:textId="54F12A7E" w:rsidR="007C3A8B" w:rsidRPr="00586D57" w:rsidRDefault="00A00ED2" w:rsidP="007C3A8B">
      <w:pPr>
        <w:spacing w:after="0"/>
        <w:jc w:val="both"/>
        <w:rPr>
          <w:rFonts w:ascii="Arial" w:hAnsi="Arial" w:cs="Arial"/>
          <w:sz w:val="24"/>
          <w:lang w:val="en-CA"/>
        </w:rPr>
      </w:pPr>
      <w:r>
        <w:rPr>
          <w:rFonts w:ascii="Arial" w:hAnsi="Arial" w:cs="Arial"/>
          <w:sz w:val="24"/>
          <w:lang w:val="en-CA"/>
        </w:rPr>
        <w:t xml:space="preserve">Fred </w:t>
      </w:r>
      <w:proofErr w:type="spellStart"/>
      <w:r>
        <w:rPr>
          <w:rFonts w:ascii="Arial" w:hAnsi="Arial" w:cs="Arial"/>
          <w:sz w:val="24"/>
          <w:lang w:val="en-CA"/>
        </w:rPr>
        <w:t>Tomatuk</w:t>
      </w:r>
      <w:proofErr w:type="spellEnd"/>
      <w:r w:rsidR="007C3A8B" w:rsidRPr="00586D57">
        <w:rPr>
          <w:rFonts w:ascii="Arial" w:hAnsi="Arial" w:cs="Arial"/>
          <w:sz w:val="24"/>
          <w:lang w:val="en-CA"/>
        </w:rPr>
        <w:t xml:space="preserve"> provided the opening prayer.</w:t>
      </w:r>
    </w:p>
    <w:p w14:paraId="04DBC254"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CHAIRPERSON AND RECORDING SECRETARY</w:t>
      </w:r>
    </w:p>
    <w:p w14:paraId="7DBABA66" w14:textId="53982BC7" w:rsidR="007C3A8B" w:rsidRPr="00586D57" w:rsidRDefault="007C3A8B" w:rsidP="007C3A8B">
      <w:pPr>
        <w:spacing w:after="0" w:line="240" w:lineRule="auto"/>
        <w:jc w:val="both"/>
        <w:rPr>
          <w:rFonts w:ascii="Arial" w:hAnsi="Arial" w:cs="Arial"/>
          <w:sz w:val="24"/>
          <w:lang w:val="en-CA"/>
        </w:rPr>
      </w:pPr>
      <w:r w:rsidRPr="00586D57">
        <w:rPr>
          <w:rFonts w:ascii="Arial" w:hAnsi="Arial" w:cs="Arial"/>
          <w:sz w:val="24"/>
          <w:szCs w:val="24"/>
          <w:lang w:val="en-CA"/>
        </w:rPr>
        <w:t xml:space="preserve">Isaac Masty chaired the </w:t>
      </w:r>
      <w:r w:rsidR="005F1517" w:rsidRPr="00586D57">
        <w:rPr>
          <w:rFonts w:ascii="Arial" w:hAnsi="Arial" w:cs="Arial"/>
          <w:sz w:val="24"/>
          <w:szCs w:val="24"/>
          <w:lang w:val="en-CA"/>
        </w:rPr>
        <w:t>meeting,</w:t>
      </w:r>
      <w:r w:rsidRPr="00586D57">
        <w:rPr>
          <w:rFonts w:ascii="Arial" w:hAnsi="Arial" w:cs="Arial"/>
          <w:sz w:val="24"/>
          <w:szCs w:val="24"/>
          <w:lang w:val="en-CA"/>
        </w:rPr>
        <w:t xml:space="preserve"> and Priscillia Wesley was the recording secretary.</w:t>
      </w:r>
    </w:p>
    <w:p w14:paraId="7F8DC97F"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APPROVAL OF THE AGENDA</w:t>
      </w:r>
    </w:p>
    <w:p w14:paraId="7D780372" w14:textId="3BA5E9CB" w:rsidR="007C3A8B" w:rsidRPr="00586D57" w:rsidRDefault="007C3A8B" w:rsidP="007C3A8B">
      <w:pPr>
        <w:spacing w:after="0" w:line="240" w:lineRule="auto"/>
        <w:jc w:val="both"/>
        <w:rPr>
          <w:rFonts w:ascii="Arial" w:hAnsi="Arial" w:cs="Arial"/>
          <w:sz w:val="24"/>
          <w:lang w:val="en-CA"/>
        </w:rPr>
      </w:pPr>
      <w:r w:rsidRPr="00586D57">
        <w:rPr>
          <w:rFonts w:ascii="Arial" w:eastAsia="Calibri" w:hAnsi="Arial" w:cs="Arial"/>
          <w:bCs/>
          <w:sz w:val="24"/>
          <w:szCs w:val="24"/>
          <w:lang w:val="en-CA" w:eastAsia="en-CA"/>
        </w:rPr>
        <w:t>The Impact Review Board</w:t>
      </w:r>
      <w:r w:rsidRPr="00586D57">
        <w:rPr>
          <w:rFonts w:ascii="Arial" w:hAnsi="Arial" w:cs="Arial"/>
          <w:sz w:val="24"/>
          <w:lang w:val="en-CA"/>
        </w:rPr>
        <w:t xml:space="preserve"> reviewed the proposed agenda of </w:t>
      </w:r>
      <w:r w:rsidR="00E423EB">
        <w:rPr>
          <w:rFonts w:ascii="Arial" w:hAnsi="Arial" w:cs="Arial"/>
          <w:sz w:val="24"/>
          <w:lang w:val="en-CA"/>
        </w:rPr>
        <w:t>February 27-28, 2025</w:t>
      </w:r>
      <w:r w:rsidRPr="00586D57">
        <w:rPr>
          <w:rFonts w:ascii="Arial" w:hAnsi="Arial" w:cs="Arial"/>
          <w:sz w:val="24"/>
          <w:lang w:val="en-CA"/>
        </w:rPr>
        <w:t xml:space="preserve">. </w:t>
      </w:r>
      <w:r w:rsidR="00F71315" w:rsidRPr="00586D57">
        <w:rPr>
          <w:rFonts w:ascii="Arial" w:hAnsi="Arial" w:cs="Arial"/>
          <w:sz w:val="24"/>
          <w:lang w:val="en-CA"/>
        </w:rPr>
        <w:t>The agenda will remain open</w:t>
      </w:r>
      <w:r w:rsidR="006542F4">
        <w:rPr>
          <w:rFonts w:ascii="Arial" w:hAnsi="Arial" w:cs="Arial"/>
          <w:sz w:val="24"/>
          <w:lang w:val="en-CA"/>
        </w:rPr>
        <w:t xml:space="preserve"> as subjects arise.</w:t>
      </w:r>
    </w:p>
    <w:p w14:paraId="0029256D" w14:textId="77777777" w:rsidR="007C3A8B" w:rsidRPr="00586D57" w:rsidRDefault="007C3A8B" w:rsidP="007C3A8B">
      <w:pPr>
        <w:spacing w:after="0" w:line="240" w:lineRule="auto"/>
        <w:jc w:val="both"/>
        <w:rPr>
          <w:rFonts w:ascii="Arial" w:hAnsi="Arial" w:cs="Arial"/>
          <w:sz w:val="24"/>
          <w:lang w:val="en-CA"/>
        </w:rPr>
      </w:pPr>
    </w:p>
    <w:p w14:paraId="458D878F" w14:textId="3AAD1395" w:rsidR="007C3A8B" w:rsidRDefault="007C3A8B" w:rsidP="007C3A8B">
      <w:pPr>
        <w:spacing w:after="0" w:line="240" w:lineRule="auto"/>
        <w:jc w:val="both"/>
        <w:rPr>
          <w:rFonts w:ascii="Arial" w:hAnsi="Arial" w:cs="Arial"/>
          <w:sz w:val="24"/>
          <w:lang w:val="en-CA"/>
        </w:rPr>
      </w:pPr>
      <w:r w:rsidRPr="00586D57">
        <w:rPr>
          <w:rFonts w:ascii="Arial" w:hAnsi="Arial" w:cs="Arial"/>
          <w:sz w:val="24"/>
          <w:lang w:val="en-CA"/>
        </w:rPr>
        <w:lastRenderedPageBreak/>
        <w:t xml:space="preserve">After reviewing the proposed meeting agenda, it was motioned to approve the agenda; </w:t>
      </w:r>
      <w:r w:rsidR="00C06937">
        <w:rPr>
          <w:rFonts w:ascii="Arial" w:hAnsi="Arial" w:cs="Arial"/>
          <w:sz w:val="24"/>
          <w:lang w:val="en-CA"/>
        </w:rPr>
        <w:t>Brendan O’Donnell</w:t>
      </w:r>
      <w:r w:rsidR="0043382F">
        <w:rPr>
          <w:rFonts w:ascii="Arial" w:hAnsi="Arial" w:cs="Arial"/>
          <w:sz w:val="24"/>
          <w:lang w:val="en-CA"/>
        </w:rPr>
        <w:t xml:space="preserve"> </w:t>
      </w:r>
      <w:r w:rsidRPr="00586D57">
        <w:rPr>
          <w:rFonts w:ascii="Arial" w:hAnsi="Arial" w:cs="Arial"/>
          <w:sz w:val="24"/>
          <w:lang w:val="en-CA"/>
        </w:rPr>
        <w:t xml:space="preserve">proposed, and </w:t>
      </w:r>
      <w:r w:rsidR="00970B79">
        <w:rPr>
          <w:rFonts w:ascii="Arial" w:hAnsi="Arial" w:cs="Arial"/>
          <w:sz w:val="24"/>
          <w:szCs w:val="24"/>
          <w:lang w:val="en-CA"/>
        </w:rPr>
        <w:t xml:space="preserve">Fred </w:t>
      </w:r>
      <w:proofErr w:type="spellStart"/>
      <w:r w:rsidR="00970B79">
        <w:rPr>
          <w:rFonts w:ascii="Arial" w:hAnsi="Arial" w:cs="Arial"/>
          <w:sz w:val="24"/>
          <w:szCs w:val="24"/>
          <w:lang w:val="en-CA"/>
        </w:rPr>
        <w:t>Tomatuk</w:t>
      </w:r>
      <w:proofErr w:type="spellEnd"/>
      <w:r w:rsidRPr="00586D57">
        <w:rPr>
          <w:rFonts w:ascii="Arial" w:hAnsi="Arial" w:cs="Arial"/>
          <w:sz w:val="24"/>
          <w:lang w:val="en-CA"/>
        </w:rPr>
        <w:t xml:space="preserve"> seconded. </w:t>
      </w:r>
      <w:r w:rsidR="00696571">
        <w:rPr>
          <w:rFonts w:ascii="Arial" w:hAnsi="Arial" w:cs="Arial"/>
          <w:sz w:val="24"/>
          <w:lang w:val="en-CA"/>
        </w:rPr>
        <w:t xml:space="preserve">The </w:t>
      </w:r>
      <w:r w:rsidR="00C77A8A">
        <w:rPr>
          <w:rFonts w:ascii="Arial" w:hAnsi="Arial" w:cs="Arial"/>
          <w:sz w:val="24"/>
          <w:lang w:val="en-CA"/>
        </w:rPr>
        <w:t>motion carried.</w:t>
      </w:r>
    </w:p>
    <w:p w14:paraId="77D57181" w14:textId="77777777" w:rsidR="00124AB2" w:rsidRDefault="00124AB2" w:rsidP="007C3A8B">
      <w:pPr>
        <w:spacing w:after="0" w:line="240" w:lineRule="auto"/>
        <w:jc w:val="both"/>
        <w:rPr>
          <w:rFonts w:ascii="Arial" w:hAnsi="Arial" w:cs="Arial"/>
          <w:sz w:val="24"/>
          <w:lang w:val="en-CA"/>
        </w:rPr>
      </w:pPr>
    </w:p>
    <w:p w14:paraId="3DAB29B2" w14:textId="51CD4977" w:rsidR="00124AB2" w:rsidRPr="00FA626F" w:rsidRDefault="00124AB2" w:rsidP="007C3A8B">
      <w:pPr>
        <w:spacing w:after="0" w:line="240" w:lineRule="auto"/>
        <w:jc w:val="both"/>
        <w:rPr>
          <w:rFonts w:ascii="Arial" w:hAnsi="Arial" w:cs="Arial"/>
          <w:sz w:val="24"/>
          <w:u w:val="single"/>
          <w:lang w:val="en-CA"/>
        </w:rPr>
      </w:pPr>
      <w:r w:rsidRPr="00FA626F">
        <w:rPr>
          <w:rFonts w:ascii="Arial" w:hAnsi="Arial" w:cs="Arial"/>
          <w:sz w:val="24"/>
          <w:u w:val="single"/>
          <w:lang w:val="en-CA"/>
        </w:rPr>
        <w:t xml:space="preserve">Once </w:t>
      </w:r>
      <w:r w:rsidR="00DC724C" w:rsidRPr="00FA626F">
        <w:rPr>
          <w:rFonts w:ascii="Arial" w:hAnsi="Arial" w:cs="Arial"/>
          <w:sz w:val="24"/>
          <w:u w:val="single"/>
          <w:lang w:val="en-CA"/>
        </w:rPr>
        <w:t>a full board quorum is established, the board will adopt</w:t>
      </w:r>
      <w:r w:rsidR="009B4471" w:rsidRPr="00FA626F">
        <w:rPr>
          <w:rFonts w:ascii="Arial" w:hAnsi="Arial" w:cs="Arial"/>
          <w:sz w:val="24"/>
          <w:u w:val="single"/>
          <w:lang w:val="en-CA"/>
        </w:rPr>
        <w:t xml:space="preserve"> the</w:t>
      </w:r>
      <w:r w:rsidR="00DC724C" w:rsidRPr="00FA626F">
        <w:rPr>
          <w:rFonts w:ascii="Arial" w:hAnsi="Arial" w:cs="Arial"/>
          <w:sz w:val="24"/>
          <w:u w:val="single"/>
          <w:lang w:val="en-CA"/>
        </w:rPr>
        <w:t xml:space="preserve"> resolutions</w:t>
      </w:r>
      <w:r w:rsidR="00351704" w:rsidRPr="00FA626F">
        <w:rPr>
          <w:rFonts w:ascii="Arial" w:hAnsi="Arial" w:cs="Arial"/>
          <w:sz w:val="24"/>
          <w:u w:val="single"/>
          <w:lang w:val="en-CA"/>
        </w:rPr>
        <w:t>.</w:t>
      </w:r>
    </w:p>
    <w:p w14:paraId="70CC5399" w14:textId="77777777" w:rsidR="00970B79" w:rsidRDefault="00970B79" w:rsidP="007C3A8B">
      <w:pPr>
        <w:spacing w:after="0" w:line="240" w:lineRule="auto"/>
        <w:jc w:val="both"/>
        <w:rPr>
          <w:rFonts w:ascii="Arial" w:hAnsi="Arial" w:cs="Arial"/>
          <w:sz w:val="24"/>
          <w:lang w:val="en-CA"/>
        </w:rPr>
      </w:pPr>
    </w:p>
    <w:p w14:paraId="6196654C" w14:textId="77777777" w:rsidR="007C3A8B" w:rsidRPr="00586D57" w:rsidRDefault="007C3A8B" w:rsidP="007C3A8B">
      <w:pPr>
        <w:pStyle w:val="Heading1"/>
        <w:numPr>
          <w:ilvl w:val="0"/>
          <w:numId w:val="2"/>
        </w:numPr>
        <w:tabs>
          <w:tab w:val="num" w:pos="360"/>
        </w:tabs>
        <w:spacing w:before="360" w:after="120"/>
        <w:ind w:left="425" w:hanging="425"/>
        <w:rPr>
          <w:lang w:val="en-CA"/>
        </w:rPr>
      </w:pPr>
      <w:r w:rsidRPr="00586D57">
        <w:rPr>
          <w:color w:val="auto"/>
          <w:lang w:val="en-CA"/>
        </w:rPr>
        <w:t>CORPORATE MATTERS</w:t>
      </w:r>
    </w:p>
    <w:p w14:paraId="61B8EF7F" w14:textId="77777777" w:rsidR="007C3A8B" w:rsidRPr="00586D57" w:rsidRDefault="007C3A8B" w:rsidP="007C3A8B">
      <w:pPr>
        <w:pStyle w:val="Heading3"/>
        <w:numPr>
          <w:ilvl w:val="0"/>
          <w:numId w:val="1"/>
        </w:numPr>
        <w:tabs>
          <w:tab w:val="num" w:pos="360"/>
        </w:tabs>
        <w:rPr>
          <w:color w:val="auto"/>
          <w:u w:val="single"/>
          <w:lang w:val="en-CA"/>
        </w:rPr>
      </w:pPr>
      <w:r w:rsidRPr="00586D57">
        <w:rPr>
          <w:color w:val="auto"/>
          <w:u w:val="single"/>
          <w:lang w:val="en-CA"/>
        </w:rPr>
        <w:t>Review of draft meeting minutes</w:t>
      </w:r>
    </w:p>
    <w:p w14:paraId="0EC8C1A4" w14:textId="1C8E4759" w:rsidR="007C3A8B" w:rsidRPr="00586D57" w:rsidRDefault="00691E41" w:rsidP="007C3A8B">
      <w:pPr>
        <w:pStyle w:val="ListParagraph"/>
        <w:spacing w:before="120" w:after="120" w:line="240" w:lineRule="auto"/>
        <w:ind w:left="0"/>
        <w:contextualSpacing w:val="0"/>
        <w:jc w:val="both"/>
        <w:rPr>
          <w:rFonts w:ascii="Arial" w:hAnsi="Arial" w:cs="Arial"/>
          <w:sz w:val="24"/>
          <w:szCs w:val="24"/>
          <w:lang w:val="en-CA"/>
        </w:rPr>
      </w:pPr>
      <w:bookmarkStart w:id="0" w:name="_Hlk4663519"/>
      <w:r>
        <w:rPr>
          <w:rFonts w:ascii="Arial" w:hAnsi="Arial" w:cs="Arial"/>
          <w:sz w:val="24"/>
          <w:lang w:val="en-CA"/>
        </w:rPr>
        <w:t>Dr. Holly Engstrom</w:t>
      </w:r>
      <w:r w:rsidR="007C3A8B" w:rsidRPr="00586D57">
        <w:rPr>
          <w:rFonts w:ascii="Arial" w:hAnsi="Arial" w:cs="Arial"/>
          <w:sz w:val="24"/>
          <w:lang w:val="en-CA"/>
        </w:rPr>
        <w:t xml:space="preserve"> presented </w:t>
      </w:r>
      <w:bookmarkEnd w:id="0"/>
      <w:r w:rsidR="007C3A8B" w:rsidRPr="00586D57">
        <w:rPr>
          <w:rFonts w:ascii="Arial" w:hAnsi="Arial" w:cs="Arial"/>
          <w:sz w:val="24"/>
          <w:szCs w:val="24"/>
          <w:lang w:val="en-CA"/>
        </w:rPr>
        <w:t xml:space="preserve">the draft meeting minutes of </w:t>
      </w:r>
      <w:r w:rsidR="002837A4">
        <w:rPr>
          <w:rFonts w:ascii="Arial" w:hAnsi="Arial" w:cs="Arial"/>
          <w:sz w:val="24"/>
          <w:lang w:val="en-CA"/>
        </w:rPr>
        <w:t>October 22-23</w:t>
      </w:r>
      <w:r w:rsidR="002837A4" w:rsidRPr="00586D57">
        <w:rPr>
          <w:rFonts w:ascii="Arial" w:hAnsi="Arial" w:cs="Arial"/>
          <w:sz w:val="24"/>
          <w:lang w:val="en-CA"/>
        </w:rPr>
        <w:t>, 2024</w:t>
      </w:r>
      <w:r w:rsidR="007C3A8B" w:rsidRPr="00586D57">
        <w:rPr>
          <w:rFonts w:ascii="Arial" w:hAnsi="Arial" w:cs="Arial"/>
          <w:sz w:val="24"/>
          <w:szCs w:val="24"/>
          <w:lang w:val="en-CA"/>
        </w:rPr>
        <w:t xml:space="preserve">, for the Board to review. The Board reviewed </w:t>
      </w:r>
      <w:r w:rsidR="00D06A25" w:rsidRPr="00586D57">
        <w:rPr>
          <w:rFonts w:ascii="Arial" w:hAnsi="Arial" w:cs="Arial"/>
          <w:sz w:val="24"/>
          <w:szCs w:val="24"/>
          <w:lang w:val="en-CA"/>
        </w:rPr>
        <w:t>the draft meeting minutes</w:t>
      </w:r>
      <w:r w:rsidR="0043382F">
        <w:rPr>
          <w:rFonts w:ascii="Arial" w:hAnsi="Arial" w:cs="Arial"/>
          <w:sz w:val="24"/>
          <w:szCs w:val="24"/>
          <w:lang w:val="en-CA"/>
        </w:rPr>
        <w:t>.</w:t>
      </w:r>
      <w:r w:rsidR="007C3A8B" w:rsidRPr="00586D57">
        <w:rPr>
          <w:rFonts w:ascii="Arial" w:hAnsi="Arial" w:cs="Arial"/>
          <w:sz w:val="24"/>
          <w:szCs w:val="24"/>
          <w:lang w:val="en-CA"/>
        </w:rPr>
        <w:t xml:space="preserve"> </w:t>
      </w:r>
    </w:p>
    <w:p w14:paraId="51A53538" w14:textId="14CD8F8E" w:rsidR="0043692D" w:rsidRPr="00586D57" w:rsidRDefault="007C3A8B" w:rsidP="0043692D">
      <w:pPr>
        <w:spacing w:after="0" w:line="240" w:lineRule="auto"/>
        <w:jc w:val="both"/>
        <w:rPr>
          <w:rFonts w:ascii="Arial" w:hAnsi="Arial" w:cs="Arial"/>
          <w:b/>
          <w:sz w:val="24"/>
          <w:szCs w:val="24"/>
          <w:lang w:val="en-CA"/>
        </w:rPr>
      </w:pPr>
      <w:r w:rsidRPr="00586D57">
        <w:rPr>
          <w:rFonts w:ascii="Arial" w:hAnsi="Arial" w:cs="Arial"/>
          <w:sz w:val="24"/>
          <w:lang w:val="en-CA"/>
        </w:rPr>
        <w:t xml:space="preserve">After </w:t>
      </w:r>
      <w:r w:rsidR="005B1020" w:rsidRPr="00586D57">
        <w:rPr>
          <w:rFonts w:ascii="Arial" w:hAnsi="Arial" w:cs="Arial"/>
          <w:sz w:val="24"/>
          <w:lang w:val="en-CA"/>
        </w:rPr>
        <w:t>reviewing</w:t>
      </w:r>
      <w:r w:rsidRPr="00586D57">
        <w:rPr>
          <w:rFonts w:ascii="Arial" w:hAnsi="Arial" w:cs="Arial"/>
          <w:sz w:val="24"/>
          <w:lang w:val="en-CA"/>
        </w:rPr>
        <w:t xml:space="preserve"> the draft meeting minutes, it was motioned to adopt and approve the meeting minutes of </w:t>
      </w:r>
      <w:r w:rsidR="002837A4">
        <w:rPr>
          <w:rFonts w:ascii="Arial" w:hAnsi="Arial" w:cs="Arial"/>
          <w:sz w:val="24"/>
          <w:lang w:val="en-CA"/>
        </w:rPr>
        <w:t>October 22-23</w:t>
      </w:r>
      <w:r w:rsidR="002837A4" w:rsidRPr="00586D57">
        <w:rPr>
          <w:rFonts w:ascii="Arial" w:hAnsi="Arial" w:cs="Arial"/>
          <w:sz w:val="24"/>
          <w:lang w:val="en-CA"/>
        </w:rPr>
        <w:t>, 2024</w:t>
      </w:r>
      <w:r w:rsidRPr="00586D57">
        <w:rPr>
          <w:rFonts w:ascii="Arial" w:hAnsi="Arial" w:cs="Arial"/>
          <w:sz w:val="24"/>
          <w:lang w:val="en-CA"/>
        </w:rPr>
        <w:t xml:space="preserve">; </w:t>
      </w:r>
      <w:r w:rsidR="00C77A8A">
        <w:rPr>
          <w:rFonts w:ascii="Arial" w:hAnsi="Arial" w:cs="Arial"/>
          <w:sz w:val="24"/>
          <w:szCs w:val="24"/>
          <w:lang w:val="en-CA"/>
        </w:rPr>
        <w:t xml:space="preserve">Fred </w:t>
      </w:r>
      <w:proofErr w:type="spellStart"/>
      <w:r w:rsidR="00C77A8A">
        <w:rPr>
          <w:rFonts w:ascii="Arial" w:hAnsi="Arial" w:cs="Arial"/>
          <w:sz w:val="24"/>
          <w:szCs w:val="24"/>
          <w:lang w:val="en-CA"/>
        </w:rPr>
        <w:t>Tomatuk</w:t>
      </w:r>
      <w:proofErr w:type="spellEnd"/>
      <w:r w:rsidR="0043382F">
        <w:rPr>
          <w:rFonts w:ascii="Arial" w:hAnsi="Arial" w:cs="Arial"/>
          <w:sz w:val="24"/>
          <w:lang w:val="en-CA"/>
        </w:rPr>
        <w:t xml:space="preserve"> </w:t>
      </w:r>
      <w:r w:rsidRPr="00586D57">
        <w:rPr>
          <w:rFonts w:ascii="Arial" w:hAnsi="Arial" w:cs="Arial"/>
          <w:sz w:val="24"/>
          <w:lang w:val="en-CA"/>
        </w:rPr>
        <w:t xml:space="preserve">proposed, and </w:t>
      </w:r>
      <w:r w:rsidR="00C77A8A">
        <w:rPr>
          <w:rFonts w:ascii="Arial" w:hAnsi="Arial" w:cs="Arial"/>
          <w:sz w:val="24"/>
          <w:szCs w:val="24"/>
          <w:lang w:val="en-CA"/>
        </w:rPr>
        <w:t>Brendan O’Donnell</w:t>
      </w:r>
      <w:r w:rsidRPr="00586D57">
        <w:rPr>
          <w:rFonts w:ascii="Arial" w:hAnsi="Arial" w:cs="Arial"/>
          <w:sz w:val="24"/>
          <w:lang w:val="en-CA"/>
        </w:rPr>
        <w:t xml:space="preserve"> seconded. The motion carried</w:t>
      </w:r>
      <w:bookmarkStart w:id="1" w:name="_Hlk109204856"/>
      <w:r w:rsidR="00C77A8A">
        <w:rPr>
          <w:rFonts w:ascii="Arial" w:hAnsi="Arial" w:cs="Arial"/>
          <w:sz w:val="24"/>
          <w:lang w:val="en-CA"/>
        </w:rPr>
        <w:t>.</w:t>
      </w:r>
    </w:p>
    <w:bookmarkEnd w:id="1"/>
    <w:p w14:paraId="7000A1BA" w14:textId="77777777" w:rsidR="00CF1E89" w:rsidRPr="00586D57" w:rsidRDefault="00CF1E89" w:rsidP="00CF1E89">
      <w:pPr>
        <w:pStyle w:val="Heading1"/>
        <w:numPr>
          <w:ilvl w:val="0"/>
          <w:numId w:val="2"/>
        </w:numPr>
        <w:tabs>
          <w:tab w:val="num" w:pos="360"/>
        </w:tabs>
        <w:spacing w:before="360" w:after="120"/>
        <w:ind w:left="425" w:hanging="425"/>
        <w:rPr>
          <w:lang w:val="en-CA"/>
        </w:rPr>
      </w:pPr>
      <w:r w:rsidRPr="00586D57">
        <w:rPr>
          <w:color w:val="auto"/>
          <w:lang w:val="en-CA"/>
        </w:rPr>
        <w:t>UPDATES</w:t>
      </w:r>
    </w:p>
    <w:p w14:paraId="2F0CAEC4" w14:textId="324AE8F2" w:rsidR="007C3A8B" w:rsidRDefault="00506552" w:rsidP="0040275F">
      <w:pPr>
        <w:jc w:val="both"/>
        <w:rPr>
          <w:rFonts w:ascii="Arial" w:hAnsi="Arial" w:cs="Arial"/>
          <w:sz w:val="24"/>
          <w:lang w:val="en-CA"/>
        </w:rPr>
      </w:pPr>
      <w:bookmarkStart w:id="2" w:name="_Hlk190765340"/>
      <w:r>
        <w:rPr>
          <w:rFonts w:ascii="Arial" w:hAnsi="Arial" w:cs="Arial"/>
          <w:sz w:val="24"/>
          <w:lang w:val="en-CA"/>
        </w:rPr>
        <w:t xml:space="preserve">Dr. </w:t>
      </w:r>
      <w:r w:rsidR="00FF0274">
        <w:rPr>
          <w:rFonts w:ascii="Arial" w:hAnsi="Arial" w:cs="Arial"/>
          <w:sz w:val="24"/>
          <w:lang w:val="en-CA"/>
        </w:rPr>
        <w:t>Holly Engstrom</w:t>
      </w:r>
      <w:bookmarkEnd w:id="2"/>
      <w:r w:rsidR="007C3A8B" w:rsidRPr="00586D57">
        <w:rPr>
          <w:rFonts w:ascii="Arial" w:hAnsi="Arial" w:cs="Arial"/>
          <w:sz w:val="24"/>
          <w:lang w:val="en-CA"/>
        </w:rPr>
        <w:t xml:space="preserve"> updated the Impact Review Board on the following:</w:t>
      </w:r>
    </w:p>
    <w:p w14:paraId="7DD6FEF7" w14:textId="1E5B5D15" w:rsidR="003940FE" w:rsidRDefault="00F31E6D"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Cumulative Impact Assessment conference</w:t>
      </w:r>
      <w:r>
        <w:rPr>
          <w:rFonts w:ascii="Arial" w:hAnsi="Arial" w:cs="Arial"/>
          <w:sz w:val="24"/>
          <w:lang w:val="en-CA"/>
        </w:rPr>
        <w:t xml:space="preserve"> (Halifax, November 5-6, 2024)</w:t>
      </w:r>
    </w:p>
    <w:p w14:paraId="3F439BD8" w14:textId="2F84CA0C" w:rsidR="005F4387" w:rsidRDefault="005F4387" w:rsidP="00974E3B">
      <w:pPr>
        <w:pStyle w:val="ListParagraph"/>
        <w:numPr>
          <w:ilvl w:val="0"/>
          <w:numId w:val="28"/>
        </w:numPr>
        <w:jc w:val="both"/>
        <w:rPr>
          <w:rFonts w:ascii="Arial" w:hAnsi="Arial" w:cs="Arial"/>
          <w:sz w:val="24"/>
          <w:lang w:val="en-CA"/>
        </w:rPr>
      </w:pPr>
      <w:proofErr w:type="spellStart"/>
      <w:r w:rsidRPr="002054A5">
        <w:rPr>
          <w:rFonts w:ascii="Arial" w:hAnsi="Arial" w:cs="Arial"/>
          <w:b/>
          <w:bCs/>
          <w:sz w:val="24"/>
          <w:lang w:val="en-CA"/>
        </w:rPr>
        <w:t>ArcticNet</w:t>
      </w:r>
      <w:proofErr w:type="spellEnd"/>
      <w:r>
        <w:rPr>
          <w:rFonts w:ascii="Arial" w:hAnsi="Arial" w:cs="Arial"/>
          <w:sz w:val="24"/>
          <w:lang w:val="en-CA"/>
        </w:rPr>
        <w:t xml:space="preserve"> (Ottawa, December 9-12, 2025)</w:t>
      </w:r>
    </w:p>
    <w:p w14:paraId="260B70C4" w14:textId="3665865C" w:rsidR="005F4387" w:rsidRDefault="005F4387"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Implementation Committee Report</w:t>
      </w:r>
      <w:r w:rsidR="00721970">
        <w:rPr>
          <w:rFonts w:ascii="Arial" w:hAnsi="Arial" w:cs="Arial"/>
          <w:sz w:val="24"/>
          <w:lang w:val="en-CA"/>
        </w:rPr>
        <w:t xml:space="preserve">: </w:t>
      </w:r>
      <w:r w:rsidR="006C1FD7" w:rsidRPr="006C1FD7">
        <w:rPr>
          <w:rFonts w:ascii="Arial" w:hAnsi="Arial" w:cs="Arial"/>
          <w:sz w:val="24"/>
          <w:lang w:val="en-CA"/>
        </w:rPr>
        <w:t>A report was submitted to the Implementation Committee. While they initially expressed interest in receiving the report, we have not received any further communication from them since its submission.</w:t>
      </w:r>
    </w:p>
    <w:p w14:paraId="1E114D52" w14:textId="29D4B56D" w:rsidR="00251DCE" w:rsidRDefault="00251DCE"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NMRIRB letter on exemption agreement</w:t>
      </w:r>
      <w:r w:rsidR="00506E1C">
        <w:rPr>
          <w:rFonts w:ascii="Arial" w:hAnsi="Arial" w:cs="Arial"/>
          <w:sz w:val="24"/>
          <w:lang w:val="en-CA"/>
        </w:rPr>
        <w:t xml:space="preserve">: Letter not to join </w:t>
      </w:r>
      <w:proofErr w:type="spellStart"/>
      <w:r w:rsidR="00506E1C">
        <w:rPr>
          <w:rFonts w:ascii="Arial" w:hAnsi="Arial" w:cs="Arial"/>
          <w:sz w:val="24"/>
          <w:lang w:val="en-CA"/>
        </w:rPr>
        <w:t>Avataaq</w:t>
      </w:r>
      <w:proofErr w:type="spellEnd"/>
      <w:r w:rsidR="00506E1C">
        <w:rPr>
          <w:rFonts w:ascii="Arial" w:hAnsi="Arial" w:cs="Arial"/>
          <w:sz w:val="24"/>
          <w:lang w:val="en-CA"/>
        </w:rPr>
        <w:t xml:space="preserve"> </w:t>
      </w:r>
      <w:r w:rsidR="00E03976">
        <w:rPr>
          <w:rFonts w:ascii="Arial" w:hAnsi="Arial" w:cs="Arial"/>
          <w:sz w:val="24"/>
          <w:lang w:val="en-CA"/>
        </w:rPr>
        <w:t>currently</w:t>
      </w:r>
      <w:r w:rsidR="00506E1C">
        <w:rPr>
          <w:rFonts w:ascii="Arial" w:hAnsi="Arial" w:cs="Arial"/>
          <w:sz w:val="24"/>
          <w:lang w:val="en-CA"/>
        </w:rPr>
        <w:t>.</w:t>
      </w:r>
    </w:p>
    <w:p w14:paraId="101E886B" w14:textId="57B74B29" w:rsidR="00251DCE" w:rsidRDefault="00251DCE"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Terms and Conditions list</w:t>
      </w:r>
      <w:r w:rsidR="00445D01">
        <w:rPr>
          <w:rFonts w:ascii="Arial" w:hAnsi="Arial" w:cs="Arial"/>
          <w:sz w:val="24"/>
          <w:lang w:val="en-CA"/>
        </w:rPr>
        <w:t xml:space="preserve"> (ECCC offer to present about EMRIRB processes)</w:t>
      </w:r>
      <w:r w:rsidR="00506E1C">
        <w:rPr>
          <w:rFonts w:ascii="Arial" w:hAnsi="Arial" w:cs="Arial"/>
          <w:sz w:val="24"/>
          <w:lang w:val="en-CA"/>
        </w:rPr>
        <w:t xml:space="preserve">: </w:t>
      </w:r>
      <w:r w:rsidR="000A0A06">
        <w:rPr>
          <w:rFonts w:ascii="Arial" w:hAnsi="Arial" w:cs="Arial"/>
          <w:sz w:val="24"/>
          <w:lang w:val="en-CA"/>
        </w:rPr>
        <w:t xml:space="preserve">updating terms and conditions. </w:t>
      </w:r>
      <w:r w:rsidR="007E6A61">
        <w:rPr>
          <w:rFonts w:ascii="Arial" w:hAnsi="Arial" w:cs="Arial"/>
          <w:sz w:val="24"/>
          <w:lang w:val="en-CA"/>
        </w:rPr>
        <w:t>Was invited to present to student researchers regarding our screening process.</w:t>
      </w:r>
    </w:p>
    <w:p w14:paraId="0EC20EF7" w14:textId="7913E714" w:rsidR="00445D01" w:rsidRDefault="00445D01" w:rsidP="00974E3B">
      <w:pPr>
        <w:pStyle w:val="ListParagraph"/>
        <w:numPr>
          <w:ilvl w:val="0"/>
          <w:numId w:val="28"/>
        </w:numPr>
        <w:jc w:val="both"/>
        <w:rPr>
          <w:rFonts w:ascii="Arial" w:hAnsi="Arial" w:cs="Arial"/>
          <w:sz w:val="24"/>
          <w:lang w:val="en-CA"/>
        </w:rPr>
      </w:pPr>
      <w:r>
        <w:rPr>
          <w:rFonts w:ascii="Arial" w:hAnsi="Arial" w:cs="Arial"/>
          <w:sz w:val="24"/>
          <w:lang w:val="en-CA"/>
        </w:rPr>
        <w:t>Continues to learn on the job</w:t>
      </w:r>
      <w:r w:rsidR="009624BC">
        <w:rPr>
          <w:rFonts w:ascii="Arial" w:hAnsi="Arial" w:cs="Arial"/>
          <w:sz w:val="24"/>
          <w:lang w:val="en-CA"/>
        </w:rPr>
        <w:t xml:space="preserve">, purchased books about Eeyou </w:t>
      </w:r>
      <w:proofErr w:type="spellStart"/>
      <w:r w:rsidR="009624BC">
        <w:rPr>
          <w:rFonts w:ascii="Arial" w:hAnsi="Arial" w:cs="Arial"/>
          <w:sz w:val="24"/>
          <w:lang w:val="en-CA"/>
        </w:rPr>
        <w:t>Istchee</w:t>
      </w:r>
      <w:proofErr w:type="spellEnd"/>
      <w:r w:rsidR="009624BC">
        <w:rPr>
          <w:rFonts w:ascii="Arial" w:hAnsi="Arial" w:cs="Arial"/>
          <w:sz w:val="24"/>
          <w:lang w:val="en-CA"/>
        </w:rPr>
        <w:t xml:space="preserve"> and Cree Culture</w:t>
      </w:r>
      <w:r w:rsidR="00240DDA">
        <w:rPr>
          <w:rFonts w:ascii="Arial" w:hAnsi="Arial" w:cs="Arial"/>
          <w:sz w:val="24"/>
          <w:lang w:val="en-CA"/>
        </w:rPr>
        <w:t>: She meets with PCR once or twice a month. She is learning about Cree Culture.</w:t>
      </w:r>
    </w:p>
    <w:p w14:paraId="6BE9F68C" w14:textId="7F60B1AB" w:rsidR="00AB370E" w:rsidRDefault="00AB370E"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Guide 7</w:t>
      </w:r>
      <w:r w:rsidR="0003521E" w:rsidRPr="002054A5">
        <w:rPr>
          <w:rFonts w:ascii="Arial" w:hAnsi="Arial" w:cs="Arial"/>
          <w:b/>
          <w:bCs/>
          <w:sz w:val="24"/>
          <w:lang w:val="en-CA"/>
        </w:rPr>
        <w:t xml:space="preserve">-Guide for Government </w:t>
      </w:r>
      <w:r w:rsidR="005104E5" w:rsidRPr="002054A5">
        <w:rPr>
          <w:rFonts w:ascii="Arial" w:hAnsi="Arial" w:cs="Arial"/>
          <w:b/>
          <w:bCs/>
          <w:sz w:val="24"/>
          <w:lang w:val="en-CA"/>
        </w:rPr>
        <w:t>Agencies</w:t>
      </w:r>
      <w:r>
        <w:rPr>
          <w:rFonts w:ascii="Arial" w:hAnsi="Arial" w:cs="Arial"/>
          <w:sz w:val="24"/>
          <w:lang w:val="en-CA"/>
        </w:rPr>
        <w:t xml:space="preserve">: received feedback from board members, CIRNAC and DFO. </w:t>
      </w:r>
    </w:p>
    <w:p w14:paraId="08D78D84" w14:textId="43BF3B87" w:rsidR="00AB370E" w:rsidRDefault="00AB370E"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CIRNAC</w:t>
      </w:r>
      <w:r>
        <w:rPr>
          <w:rFonts w:ascii="Arial" w:hAnsi="Arial" w:cs="Arial"/>
          <w:sz w:val="24"/>
          <w:lang w:val="en-CA"/>
        </w:rPr>
        <w:t xml:space="preserve"> offered to share f</w:t>
      </w:r>
      <w:r w:rsidR="00396B68">
        <w:rPr>
          <w:rFonts w:ascii="Arial" w:hAnsi="Arial" w:cs="Arial"/>
          <w:sz w:val="24"/>
          <w:lang w:val="en-CA"/>
        </w:rPr>
        <w:t>or</w:t>
      </w:r>
      <w:r>
        <w:rPr>
          <w:rFonts w:ascii="Arial" w:hAnsi="Arial" w:cs="Arial"/>
          <w:sz w:val="24"/>
          <w:lang w:val="en-CA"/>
        </w:rPr>
        <w:t xml:space="preserve"> further feedback with other departments</w:t>
      </w:r>
      <w:r w:rsidR="00B17CAF">
        <w:rPr>
          <w:rFonts w:ascii="Arial" w:hAnsi="Arial" w:cs="Arial"/>
          <w:sz w:val="24"/>
          <w:lang w:val="en-CA"/>
        </w:rPr>
        <w:t xml:space="preserve"> (Parks Canada, ECCC, others in DFO, etc.)</w:t>
      </w:r>
    </w:p>
    <w:p w14:paraId="2981CF01" w14:textId="7C45A058" w:rsidR="005104E5" w:rsidRDefault="005104E5" w:rsidP="00974E3B">
      <w:pPr>
        <w:pStyle w:val="ListParagraph"/>
        <w:numPr>
          <w:ilvl w:val="0"/>
          <w:numId w:val="28"/>
        </w:numPr>
        <w:jc w:val="both"/>
        <w:rPr>
          <w:rFonts w:ascii="Arial" w:hAnsi="Arial" w:cs="Arial"/>
          <w:sz w:val="24"/>
          <w:lang w:val="en-CA"/>
        </w:rPr>
      </w:pPr>
      <w:r w:rsidRPr="002054A5">
        <w:rPr>
          <w:rFonts w:ascii="Arial" w:hAnsi="Arial" w:cs="Arial"/>
          <w:b/>
          <w:bCs/>
          <w:sz w:val="24"/>
          <w:lang w:val="en-CA"/>
        </w:rPr>
        <w:t>Plaque for Mr. Brian Craik</w:t>
      </w:r>
      <w:r w:rsidR="005A6312">
        <w:rPr>
          <w:rFonts w:ascii="Arial" w:hAnsi="Arial" w:cs="Arial"/>
          <w:sz w:val="24"/>
          <w:lang w:val="en-CA"/>
        </w:rPr>
        <w:t xml:space="preserve">: </w:t>
      </w:r>
      <w:r w:rsidR="001C0D4A" w:rsidRPr="001C0D4A">
        <w:rPr>
          <w:rFonts w:ascii="Arial" w:hAnsi="Arial" w:cs="Arial"/>
          <w:sz w:val="24"/>
          <w:lang w:val="en-CA"/>
        </w:rPr>
        <w:t>A letter of appreciation was received, acknowledging the plaque dedicated to Mr. Craik in recognition of his significant contributions to the Eeyou Marine Region Impact Review Board.</w:t>
      </w:r>
    </w:p>
    <w:p w14:paraId="62176604" w14:textId="77777777" w:rsidR="002D5C2E" w:rsidRDefault="00E41454" w:rsidP="002D5C2E">
      <w:pPr>
        <w:pStyle w:val="ListParagraph"/>
        <w:numPr>
          <w:ilvl w:val="0"/>
          <w:numId w:val="28"/>
        </w:numPr>
        <w:jc w:val="both"/>
        <w:rPr>
          <w:rFonts w:ascii="Arial" w:hAnsi="Arial" w:cs="Arial"/>
          <w:sz w:val="24"/>
          <w:lang w:val="en-CA"/>
        </w:rPr>
      </w:pPr>
      <w:r w:rsidRPr="002054A5">
        <w:rPr>
          <w:rFonts w:ascii="Arial" w:hAnsi="Arial" w:cs="Arial"/>
          <w:b/>
          <w:bCs/>
          <w:sz w:val="24"/>
          <w:lang w:val="en-CA"/>
        </w:rPr>
        <w:t>Board membership</w:t>
      </w:r>
      <w:r w:rsidR="005E563A">
        <w:rPr>
          <w:rFonts w:ascii="Arial" w:hAnsi="Arial" w:cs="Arial"/>
          <w:sz w:val="24"/>
          <w:lang w:val="en-CA"/>
        </w:rPr>
        <w:t>:</w:t>
      </w:r>
      <w:r w:rsidR="00AD3511" w:rsidRPr="00AD3511">
        <w:rPr>
          <w:lang w:val="en-CA"/>
        </w:rPr>
        <w:t xml:space="preserve"> </w:t>
      </w:r>
      <w:r w:rsidR="00AD3511" w:rsidRPr="00AD3511">
        <w:rPr>
          <w:rFonts w:ascii="Arial" w:hAnsi="Arial" w:cs="Arial"/>
          <w:sz w:val="24"/>
          <w:lang w:val="en-CA"/>
        </w:rPr>
        <w:t xml:space="preserve">Two board members' terms have expired. Brendan O’Donnell’s appointment has been renewed for another three years. Lucassie </w:t>
      </w:r>
      <w:proofErr w:type="spellStart"/>
      <w:r w:rsidR="00AD3511" w:rsidRPr="00AD3511">
        <w:rPr>
          <w:rFonts w:ascii="Arial" w:hAnsi="Arial" w:cs="Arial"/>
          <w:sz w:val="24"/>
          <w:lang w:val="en-CA"/>
        </w:rPr>
        <w:t>Arragutainaq’s</w:t>
      </w:r>
      <w:proofErr w:type="spellEnd"/>
      <w:r w:rsidR="00AD3511" w:rsidRPr="00AD3511">
        <w:rPr>
          <w:rFonts w:ascii="Arial" w:hAnsi="Arial" w:cs="Arial"/>
          <w:sz w:val="24"/>
          <w:lang w:val="en-CA"/>
        </w:rPr>
        <w:t xml:space="preserve"> term will expire on June 21, 2025; he is currently considering whether to reapply.</w:t>
      </w:r>
      <w:r w:rsidR="00AD3511">
        <w:rPr>
          <w:rFonts w:ascii="Arial" w:hAnsi="Arial" w:cs="Arial"/>
          <w:sz w:val="24"/>
          <w:lang w:val="en-CA"/>
        </w:rPr>
        <w:t xml:space="preserve"> </w:t>
      </w:r>
    </w:p>
    <w:p w14:paraId="2B2F1D26" w14:textId="77777777" w:rsidR="002D5C2E" w:rsidRDefault="002D5C2E" w:rsidP="002D5C2E">
      <w:pPr>
        <w:pStyle w:val="ListParagraph"/>
        <w:jc w:val="both"/>
        <w:rPr>
          <w:rFonts w:ascii="Arial" w:hAnsi="Arial" w:cs="Arial"/>
          <w:sz w:val="24"/>
          <w:lang w:val="en-CA"/>
        </w:rPr>
      </w:pPr>
    </w:p>
    <w:p w14:paraId="67F93A8B" w14:textId="3DC434EC" w:rsidR="002D5C2E" w:rsidRPr="002D5C2E" w:rsidRDefault="00AD3511" w:rsidP="002D5C2E">
      <w:pPr>
        <w:pStyle w:val="ListParagraph"/>
        <w:jc w:val="both"/>
        <w:rPr>
          <w:rFonts w:ascii="Arial" w:hAnsi="Arial" w:cs="Arial"/>
          <w:sz w:val="24"/>
          <w:lang w:val="en-CA"/>
        </w:rPr>
      </w:pPr>
      <w:r w:rsidRPr="002D5C2E">
        <w:rPr>
          <w:rFonts w:ascii="Arial" w:hAnsi="Arial" w:cs="Arial"/>
          <w:sz w:val="24"/>
          <w:lang w:val="en-CA"/>
        </w:rPr>
        <w:t xml:space="preserve">The boards have contacted the Grand Council of the </w:t>
      </w:r>
      <w:proofErr w:type="spellStart"/>
      <w:r w:rsidRPr="002D5C2E">
        <w:rPr>
          <w:rFonts w:ascii="Arial" w:hAnsi="Arial" w:cs="Arial"/>
          <w:sz w:val="24"/>
          <w:lang w:val="en-CA"/>
        </w:rPr>
        <w:t>Crees</w:t>
      </w:r>
      <w:proofErr w:type="spellEnd"/>
      <w:r w:rsidRPr="002D5C2E">
        <w:rPr>
          <w:rFonts w:ascii="Arial" w:hAnsi="Arial" w:cs="Arial"/>
          <w:sz w:val="24"/>
          <w:lang w:val="en-CA"/>
        </w:rPr>
        <w:t xml:space="preserve"> for an update but have not received a response to date. Brendan O’Donnell raised the issue of security clearance </w:t>
      </w:r>
      <w:r w:rsidRPr="002D5C2E">
        <w:rPr>
          <w:rFonts w:ascii="Arial" w:hAnsi="Arial" w:cs="Arial"/>
          <w:sz w:val="24"/>
          <w:lang w:val="en-CA"/>
        </w:rPr>
        <w:lastRenderedPageBreak/>
        <w:t>required to sit on the Board. The Deputy Grand Chief currently holds the Eeyou Marine Region Land Claims Agreement file.</w:t>
      </w:r>
      <w:r w:rsidR="002D5C2E" w:rsidRPr="002D5C2E">
        <w:rPr>
          <w:rFonts w:ascii="Arial" w:hAnsi="Arial" w:cs="Arial"/>
          <w:sz w:val="24"/>
          <w:lang w:val="en-CA"/>
        </w:rPr>
        <w:t xml:space="preserve"> </w:t>
      </w:r>
    </w:p>
    <w:p w14:paraId="60092522" w14:textId="77777777" w:rsidR="002D5C2E" w:rsidRDefault="002D5C2E" w:rsidP="002D5C2E">
      <w:pPr>
        <w:pStyle w:val="ListParagraph"/>
        <w:jc w:val="both"/>
        <w:rPr>
          <w:rFonts w:ascii="Arial" w:hAnsi="Arial" w:cs="Arial"/>
          <w:b/>
          <w:bCs/>
          <w:sz w:val="24"/>
          <w:lang w:val="en-CA"/>
        </w:rPr>
      </w:pPr>
    </w:p>
    <w:p w14:paraId="5F68F5D0" w14:textId="797457CD" w:rsidR="00AD3511" w:rsidRPr="002D5C2E" w:rsidRDefault="002D5C2E" w:rsidP="002D5C2E">
      <w:pPr>
        <w:pStyle w:val="ListParagraph"/>
        <w:jc w:val="both"/>
        <w:rPr>
          <w:rFonts w:ascii="Arial" w:hAnsi="Arial" w:cs="Arial"/>
          <w:sz w:val="24"/>
          <w:lang w:val="en-CA"/>
        </w:rPr>
      </w:pPr>
      <w:r>
        <w:rPr>
          <w:rFonts w:ascii="Arial" w:hAnsi="Arial" w:cs="Arial"/>
          <w:sz w:val="24"/>
          <w:lang w:val="en-CA"/>
        </w:rPr>
        <w:t>T</w:t>
      </w:r>
      <w:r w:rsidR="00AD3511" w:rsidRPr="002D5C2E">
        <w:rPr>
          <w:rFonts w:ascii="Arial" w:hAnsi="Arial" w:cs="Arial"/>
          <w:sz w:val="24"/>
          <w:lang w:val="en-CA"/>
        </w:rPr>
        <w:t xml:space="preserve">he </w:t>
      </w:r>
      <w:r w:rsidR="0046350C">
        <w:rPr>
          <w:rFonts w:ascii="Arial" w:hAnsi="Arial" w:cs="Arial"/>
          <w:sz w:val="24"/>
          <w:lang w:val="en-CA"/>
        </w:rPr>
        <w:t xml:space="preserve">GCEEI </w:t>
      </w:r>
      <w:r w:rsidR="00AD3511" w:rsidRPr="002D5C2E">
        <w:rPr>
          <w:rFonts w:ascii="Arial" w:hAnsi="Arial" w:cs="Arial"/>
          <w:sz w:val="24"/>
          <w:lang w:val="en-CA"/>
        </w:rPr>
        <w:t>Executive Committee is responsible for appointing the new member. It is recommended that the legal team draft a letter to the Deputy Grand Chief regarding the fulfillment of duties under GDO Chapter 18.2.6, and to consider the potential consequences of delays.</w:t>
      </w:r>
    </w:p>
    <w:p w14:paraId="5785CAC2" w14:textId="77777777" w:rsidR="002D5C2E" w:rsidRDefault="002D5C2E" w:rsidP="002D5C2E">
      <w:pPr>
        <w:pStyle w:val="ListParagraph"/>
        <w:jc w:val="both"/>
        <w:rPr>
          <w:rFonts w:ascii="Arial" w:hAnsi="Arial" w:cs="Arial"/>
          <w:sz w:val="24"/>
          <w:lang w:val="en-CA"/>
        </w:rPr>
      </w:pPr>
    </w:p>
    <w:p w14:paraId="7CDFA4A4" w14:textId="62115258" w:rsidR="00E41454" w:rsidRDefault="00AD3511" w:rsidP="002D5C2E">
      <w:pPr>
        <w:pStyle w:val="ListParagraph"/>
        <w:jc w:val="both"/>
        <w:rPr>
          <w:rFonts w:ascii="Arial" w:hAnsi="Arial" w:cs="Arial"/>
          <w:sz w:val="24"/>
          <w:lang w:val="en-CA"/>
        </w:rPr>
      </w:pPr>
      <w:r w:rsidRPr="00AD3511">
        <w:rPr>
          <w:rFonts w:ascii="Arial" w:hAnsi="Arial" w:cs="Arial"/>
          <w:sz w:val="24"/>
          <w:lang w:val="en-CA"/>
        </w:rPr>
        <w:t xml:space="preserve">An update on the Cree Nation Government (CNG) member appointments to the EMR IPGs is essential, especially </w:t>
      </w:r>
      <w:r w:rsidR="00DC2E55" w:rsidRPr="00AD3511">
        <w:rPr>
          <w:rFonts w:ascii="Arial" w:hAnsi="Arial" w:cs="Arial"/>
          <w:sz w:val="24"/>
          <w:lang w:val="en-CA"/>
        </w:rPr>
        <w:t>considering</w:t>
      </w:r>
      <w:r w:rsidRPr="00AD3511">
        <w:rPr>
          <w:rFonts w:ascii="Arial" w:hAnsi="Arial" w:cs="Arial"/>
          <w:sz w:val="24"/>
          <w:lang w:val="en-CA"/>
        </w:rPr>
        <w:t xml:space="preserve"> upcoming screening projects and decision-making responsibilities.</w:t>
      </w:r>
    </w:p>
    <w:p w14:paraId="65050501" w14:textId="77777777" w:rsidR="002D5C2E" w:rsidRDefault="002D5C2E" w:rsidP="002D5C2E">
      <w:pPr>
        <w:pStyle w:val="ListParagraph"/>
        <w:jc w:val="both"/>
        <w:rPr>
          <w:rFonts w:ascii="Arial" w:hAnsi="Arial" w:cs="Arial"/>
          <w:sz w:val="24"/>
          <w:lang w:val="en-CA"/>
        </w:rPr>
      </w:pPr>
    </w:p>
    <w:p w14:paraId="50D3D018" w14:textId="77777777" w:rsidR="006C4E3D" w:rsidRDefault="00985117" w:rsidP="00974E3B">
      <w:pPr>
        <w:pStyle w:val="ListParagraph"/>
        <w:numPr>
          <w:ilvl w:val="0"/>
          <w:numId w:val="28"/>
        </w:numPr>
        <w:jc w:val="both"/>
        <w:rPr>
          <w:rFonts w:ascii="Arial" w:hAnsi="Arial" w:cs="Arial"/>
          <w:sz w:val="24"/>
          <w:lang w:val="en-CA"/>
        </w:rPr>
      </w:pPr>
      <w:r>
        <w:rPr>
          <w:rFonts w:ascii="Arial" w:hAnsi="Arial" w:cs="Arial"/>
          <w:b/>
          <w:bCs/>
          <w:sz w:val="24"/>
          <w:lang w:val="en-CA"/>
        </w:rPr>
        <w:t>Q4</w:t>
      </w:r>
      <w:r w:rsidR="009A02E7">
        <w:rPr>
          <w:rFonts w:ascii="Arial" w:hAnsi="Arial" w:cs="Arial"/>
          <w:b/>
          <w:bCs/>
          <w:sz w:val="24"/>
          <w:lang w:val="en-CA"/>
        </w:rPr>
        <w:t xml:space="preserve"> updates:</w:t>
      </w:r>
      <w:r w:rsidR="009A02E7" w:rsidRPr="006C4E3D">
        <w:rPr>
          <w:rFonts w:ascii="Arial" w:hAnsi="Arial" w:cs="Arial"/>
          <w:sz w:val="24"/>
          <w:lang w:val="en-CA"/>
        </w:rPr>
        <w:t xml:space="preserve"> </w:t>
      </w:r>
    </w:p>
    <w:p w14:paraId="7BF2813C" w14:textId="77777777" w:rsidR="006C4E3D" w:rsidRDefault="009A02E7" w:rsidP="006C4E3D">
      <w:pPr>
        <w:pStyle w:val="ListParagraph"/>
        <w:numPr>
          <w:ilvl w:val="1"/>
          <w:numId w:val="28"/>
        </w:numPr>
        <w:jc w:val="both"/>
        <w:rPr>
          <w:rFonts w:ascii="Arial" w:hAnsi="Arial" w:cs="Arial"/>
          <w:sz w:val="24"/>
          <w:lang w:val="en-CA"/>
        </w:rPr>
      </w:pPr>
      <w:r w:rsidRPr="006C4E3D">
        <w:rPr>
          <w:rFonts w:ascii="Arial" w:hAnsi="Arial" w:cs="Arial"/>
          <w:sz w:val="24"/>
          <w:lang w:val="en-CA"/>
        </w:rPr>
        <w:t xml:space="preserve">IAIA foundations of impact assessment course. </w:t>
      </w:r>
    </w:p>
    <w:p w14:paraId="3B78B919" w14:textId="0E49DDB9" w:rsidR="00985117" w:rsidRDefault="009A02E7" w:rsidP="006C4E3D">
      <w:pPr>
        <w:pStyle w:val="ListParagraph"/>
        <w:numPr>
          <w:ilvl w:val="1"/>
          <w:numId w:val="28"/>
        </w:numPr>
        <w:jc w:val="both"/>
        <w:rPr>
          <w:rFonts w:ascii="Arial" w:hAnsi="Arial" w:cs="Arial"/>
          <w:sz w:val="24"/>
          <w:lang w:val="en-CA"/>
        </w:rPr>
      </w:pPr>
      <w:r w:rsidRPr="006C4E3D">
        <w:rPr>
          <w:rFonts w:ascii="Arial" w:hAnsi="Arial" w:cs="Arial"/>
          <w:sz w:val="24"/>
          <w:lang w:val="en-CA"/>
        </w:rPr>
        <w:t>Public registry</w:t>
      </w:r>
      <w:r w:rsidR="006C4E3D" w:rsidRPr="006C4E3D">
        <w:rPr>
          <w:rFonts w:ascii="Arial" w:hAnsi="Arial" w:cs="Arial"/>
          <w:sz w:val="24"/>
          <w:lang w:val="en-CA"/>
        </w:rPr>
        <w:t xml:space="preserve"> work wit</w:t>
      </w:r>
      <w:r w:rsidR="00926AD6">
        <w:rPr>
          <w:rFonts w:ascii="Arial" w:hAnsi="Arial" w:cs="Arial"/>
          <w:sz w:val="24"/>
          <w:lang w:val="en-CA"/>
        </w:rPr>
        <w:t>h</w:t>
      </w:r>
      <w:r w:rsidR="006C4E3D" w:rsidRPr="006C4E3D">
        <w:rPr>
          <w:rFonts w:ascii="Arial" w:hAnsi="Arial" w:cs="Arial"/>
          <w:sz w:val="24"/>
          <w:lang w:val="en-CA"/>
        </w:rPr>
        <w:t xml:space="preserve"> Strata 360</w:t>
      </w:r>
      <w:r w:rsidR="00973B7B" w:rsidRPr="006C4E3D">
        <w:rPr>
          <w:rFonts w:ascii="Arial" w:hAnsi="Arial" w:cs="Arial"/>
          <w:sz w:val="24"/>
          <w:lang w:val="en-CA"/>
        </w:rPr>
        <w:t xml:space="preserve">. </w:t>
      </w:r>
    </w:p>
    <w:p w14:paraId="4E656C20" w14:textId="10FC4A96" w:rsidR="006C4E3D" w:rsidRDefault="00D244C9" w:rsidP="006C4E3D">
      <w:pPr>
        <w:pStyle w:val="ListParagraph"/>
        <w:numPr>
          <w:ilvl w:val="1"/>
          <w:numId w:val="28"/>
        </w:numPr>
        <w:jc w:val="both"/>
        <w:rPr>
          <w:rFonts w:ascii="Arial" w:hAnsi="Arial" w:cs="Arial"/>
          <w:sz w:val="24"/>
          <w:lang w:val="en-CA"/>
        </w:rPr>
      </w:pPr>
      <w:r>
        <w:rPr>
          <w:rFonts w:ascii="Arial" w:hAnsi="Arial" w:cs="Arial"/>
          <w:sz w:val="24"/>
          <w:lang w:val="en-CA"/>
        </w:rPr>
        <w:t>Submitting</w:t>
      </w:r>
      <w:r w:rsidR="005E7726">
        <w:rPr>
          <w:rFonts w:ascii="Arial" w:hAnsi="Arial" w:cs="Arial"/>
          <w:sz w:val="24"/>
          <w:lang w:val="en-CA"/>
        </w:rPr>
        <w:t xml:space="preserve"> workplan and budgets</w:t>
      </w:r>
    </w:p>
    <w:p w14:paraId="2E62F6FB" w14:textId="64AC6067" w:rsidR="005E7726" w:rsidRDefault="005E7726" w:rsidP="006C4E3D">
      <w:pPr>
        <w:pStyle w:val="ListParagraph"/>
        <w:numPr>
          <w:ilvl w:val="1"/>
          <w:numId w:val="28"/>
        </w:numPr>
        <w:jc w:val="both"/>
        <w:rPr>
          <w:rFonts w:ascii="Arial" w:hAnsi="Arial" w:cs="Arial"/>
          <w:sz w:val="24"/>
          <w:lang w:val="en-CA"/>
        </w:rPr>
      </w:pPr>
      <w:r>
        <w:rPr>
          <w:rFonts w:ascii="Arial" w:hAnsi="Arial" w:cs="Arial"/>
          <w:sz w:val="24"/>
          <w:lang w:val="en-CA"/>
        </w:rPr>
        <w:t xml:space="preserve">Continued work on terms and conditions, distribution </w:t>
      </w:r>
      <w:r w:rsidR="005066F4">
        <w:rPr>
          <w:rFonts w:ascii="Arial" w:hAnsi="Arial" w:cs="Arial"/>
          <w:sz w:val="24"/>
          <w:lang w:val="en-CA"/>
        </w:rPr>
        <w:t>lists.</w:t>
      </w:r>
    </w:p>
    <w:p w14:paraId="3E265864" w14:textId="393A632B" w:rsidR="005E7726" w:rsidRPr="000320B9" w:rsidRDefault="00D244C9" w:rsidP="006C4E3D">
      <w:pPr>
        <w:pStyle w:val="ListParagraph"/>
        <w:numPr>
          <w:ilvl w:val="1"/>
          <w:numId w:val="28"/>
        </w:numPr>
        <w:jc w:val="both"/>
        <w:rPr>
          <w:rFonts w:ascii="Arial" w:hAnsi="Arial" w:cs="Arial"/>
          <w:sz w:val="24"/>
          <w:lang w:val="en-CA"/>
        </w:rPr>
      </w:pPr>
      <w:r w:rsidRPr="000320B9">
        <w:rPr>
          <w:rFonts w:ascii="Arial" w:hAnsi="Arial" w:cs="Arial"/>
          <w:sz w:val="24"/>
          <w:lang w:val="en-CA"/>
        </w:rPr>
        <w:t>Two k</w:t>
      </w:r>
      <w:r w:rsidR="005E7726" w:rsidRPr="000320B9">
        <w:rPr>
          <w:rFonts w:ascii="Arial" w:hAnsi="Arial" w:cs="Arial"/>
          <w:sz w:val="24"/>
          <w:lang w:val="en-CA"/>
        </w:rPr>
        <w:t>nown upcoming projects</w:t>
      </w:r>
      <w:r w:rsidRPr="000320B9">
        <w:rPr>
          <w:rFonts w:ascii="Arial" w:hAnsi="Arial" w:cs="Arial"/>
          <w:sz w:val="24"/>
          <w:lang w:val="en-CA"/>
        </w:rPr>
        <w:t>: NMCA</w:t>
      </w:r>
      <w:r w:rsidR="000320B9" w:rsidRPr="000320B9">
        <w:rPr>
          <w:rFonts w:ascii="Arial" w:hAnsi="Arial" w:cs="Arial"/>
          <w:sz w:val="24"/>
          <w:lang w:val="en-CA"/>
        </w:rPr>
        <w:t xml:space="preserve"> and </w:t>
      </w:r>
      <w:r w:rsidRPr="000320B9">
        <w:rPr>
          <w:rFonts w:ascii="Arial" w:hAnsi="Arial" w:cs="Arial"/>
          <w:sz w:val="24"/>
          <w:lang w:val="en-CA"/>
        </w:rPr>
        <w:t>Polar Bear research</w:t>
      </w:r>
      <w:r w:rsidR="000320B9" w:rsidRPr="000320B9">
        <w:rPr>
          <w:rFonts w:ascii="Arial" w:hAnsi="Arial" w:cs="Arial"/>
          <w:sz w:val="24"/>
          <w:lang w:val="en-CA"/>
        </w:rPr>
        <w:t>.</w:t>
      </w:r>
      <w:r w:rsidRPr="000320B9">
        <w:rPr>
          <w:rFonts w:ascii="Arial" w:hAnsi="Arial" w:cs="Arial"/>
          <w:sz w:val="24"/>
          <w:lang w:val="en-CA"/>
        </w:rPr>
        <w:t xml:space="preserve"> </w:t>
      </w:r>
    </w:p>
    <w:p w14:paraId="4008DC9E" w14:textId="38B3449D" w:rsidR="0001554F" w:rsidRPr="00586D57" w:rsidRDefault="005F1A84" w:rsidP="0001554F">
      <w:pPr>
        <w:pStyle w:val="Heading1"/>
        <w:numPr>
          <w:ilvl w:val="0"/>
          <w:numId w:val="2"/>
        </w:numPr>
        <w:tabs>
          <w:tab w:val="num" w:pos="360"/>
        </w:tabs>
        <w:spacing w:before="360" w:after="120"/>
        <w:ind w:left="425" w:hanging="425"/>
        <w:rPr>
          <w:color w:val="auto"/>
          <w:lang w:val="en-CA"/>
        </w:rPr>
      </w:pPr>
      <w:r>
        <w:rPr>
          <w:color w:val="auto"/>
          <w:lang w:val="en-CA"/>
        </w:rPr>
        <w:t>OTHER</w:t>
      </w:r>
    </w:p>
    <w:p w14:paraId="06C22125" w14:textId="4D29EDFF" w:rsidR="005F1A84" w:rsidRPr="00586D57" w:rsidRDefault="00A23A68" w:rsidP="005F1A84">
      <w:pPr>
        <w:pStyle w:val="Heading3"/>
        <w:numPr>
          <w:ilvl w:val="0"/>
          <w:numId w:val="18"/>
        </w:numPr>
        <w:spacing w:after="120"/>
        <w:rPr>
          <w:color w:val="auto"/>
          <w:u w:val="single"/>
          <w:lang w:val="en-CA"/>
        </w:rPr>
      </w:pPr>
      <w:r>
        <w:rPr>
          <w:color w:val="auto"/>
          <w:u w:val="single"/>
          <w:lang w:val="en-CA"/>
        </w:rPr>
        <w:t>P</w:t>
      </w:r>
      <w:r w:rsidR="008D105C">
        <w:rPr>
          <w:color w:val="auto"/>
          <w:u w:val="single"/>
          <w:lang w:val="en-CA"/>
        </w:rPr>
        <w:t xml:space="preserve">lan for </w:t>
      </w:r>
      <w:r w:rsidR="00E36DC7">
        <w:rPr>
          <w:color w:val="auto"/>
          <w:u w:val="single"/>
          <w:lang w:val="en-CA"/>
        </w:rPr>
        <w:t>Director’s</w:t>
      </w:r>
      <w:r w:rsidR="008D105C">
        <w:rPr>
          <w:color w:val="auto"/>
          <w:u w:val="single"/>
          <w:lang w:val="en-CA"/>
        </w:rPr>
        <w:t xml:space="preserve"> return and move to </w:t>
      </w:r>
      <w:r w:rsidR="005066F4">
        <w:rPr>
          <w:color w:val="auto"/>
          <w:u w:val="single"/>
          <w:lang w:val="en-CA"/>
        </w:rPr>
        <w:t>Waskaganish.</w:t>
      </w:r>
      <w:r w:rsidR="005F1A84" w:rsidRPr="00586D57">
        <w:rPr>
          <w:color w:val="auto"/>
          <w:u w:val="single"/>
          <w:lang w:val="en-CA"/>
        </w:rPr>
        <w:t xml:space="preserve"> </w:t>
      </w:r>
    </w:p>
    <w:p w14:paraId="0C98A32C" w14:textId="0B38156D" w:rsidR="00E36DC7" w:rsidRDefault="004C60C7" w:rsidP="004C60C7">
      <w:pPr>
        <w:spacing w:before="120" w:after="120" w:line="240" w:lineRule="auto"/>
        <w:ind w:left="360"/>
        <w:jc w:val="both"/>
        <w:rPr>
          <w:rFonts w:ascii="Arial" w:hAnsi="Arial" w:cs="Arial"/>
          <w:sz w:val="24"/>
          <w:lang w:val="en-CA"/>
        </w:rPr>
      </w:pPr>
      <w:r w:rsidRPr="004C60C7">
        <w:rPr>
          <w:rFonts w:ascii="Arial" w:hAnsi="Arial" w:cs="Arial"/>
          <w:sz w:val="24"/>
          <w:lang w:val="en-CA"/>
        </w:rPr>
        <w:t>Dr. Holly Engstrom provided an update on the Director's return from maternity leave. The Board inquired about the availability of funds. We will establish a budget and review it at this meeting. The board discussed the budget requirements for the Director’s relocation and associated benefits. Additional details are included in the budget documentation.</w:t>
      </w:r>
    </w:p>
    <w:p w14:paraId="432E3ADD" w14:textId="77777777" w:rsidR="004C60C7" w:rsidRDefault="004C60C7" w:rsidP="00E36DC7">
      <w:pPr>
        <w:spacing w:before="120" w:after="120" w:line="240" w:lineRule="auto"/>
        <w:jc w:val="both"/>
        <w:rPr>
          <w:rFonts w:ascii="Arial" w:hAnsi="Arial" w:cs="Arial"/>
          <w:bCs/>
          <w:sz w:val="24"/>
          <w:szCs w:val="24"/>
          <w:lang w:val="en-CA"/>
        </w:rPr>
      </w:pPr>
    </w:p>
    <w:p w14:paraId="7CE9BD8E" w14:textId="4B4350E3" w:rsidR="00E36DC7" w:rsidRDefault="00E36DC7" w:rsidP="00E36DC7">
      <w:pPr>
        <w:spacing w:after="0" w:line="240" w:lineRule="auto"/>
        <w:jc w:val="both"/>
        <w:rPr>
          <w:rFonts w:ascii="Arial" w:hAnsi="Arial" w:cs="Arial"/>
          <w:b/>
          <w:sz w:val="24"/>
          <w:szCs w:val="24"/>
          <w:lang w:val="en-CA"/>
        </w:rPr>
      </w:pPr>
      <w:r w:rsidRPr="00586D57">
        <w:rPr>
          <w:rFonts w:ascii="Arial" w:hAnsi="Arial" w:cs="Arial"/>
          <w:b/>
          <w:sz w:val="24"/>
          <w:szCs w:val="24"/>
          <w:lang w:val="en-CA"/>
        </w:rPr>
        <w:t>Break 1</w:t>
      </w:r>
      <w:r w:rsidR="00710798">
        <w:rPr>
          <w:rFonts w:ascii="Arial" w:hAnsi="Arial" w:cs="Arial"/>
          <w:b/>
          <w:sz w:val="24"/>
          <w:szCs w:val="24"/>
          <w:lang w:val="en-CA"/>
        </w:rPr>
        <w:t>0:31</w:t>
      </w:r>
      <w:r w:rsidRPr="00586D57">
        <w:rPr>
          <w:rFonts w:ascii="Arial" w:hAnsi="Arial" w:cs="Arial"/>
          <w:b/>
          <w:sz w:val="24"/>
          <w:szCs w:val="24"/>
          <w:lang w:val="en-CA"/>
        </w:rPr>
        <w:t xml:space="preserve"> am – </w:t>
      </w:r>
      <w:r w:rsidR="002B4011">
        <w:rPr>
          <w:rFonts w:ascii="Arial" w:hAnsi="Arial" w:cs="Arial"/>
          <w:b/>
          <w:sz w:val="24"/>
          <w:szCs w:val="24"/>
          <w:lang w:val="en-CA"/>
        </w:rPr>
        <w:t>1</w:t>
      </w:r>
      <w:r w:rsidR="000D3D48">
        <w:rPr>
          <w:rFonts w:ascii="Arial" w:hAnsi="Arial" w:cs="Arial"/>
          <w:b/>
          <w:sz w:val="24"/>
          <w:szCs w:val="24"/>
          <w:lang w:val="en-CA"/>
        </w:rPr>
        <w:t>0:58</w:t>
      </w:r>
      <w:r w:rsidRPr="00586D57">
        <w:rPr>
          <w:rFonts w:ascii="Arial" w:hAnsi="Arial" w:cs="Arial"/>
          <w:b/>
          <w:sz w:val="24"/>
          <w:szCs w:val="24"/>
          <w:lang w:val="en-CA"/>
        </w:rPr>
        <w:t xml:space="preserve"> am</w:t>
      </w:r>
    </w:p>
    <w:p w14:paraId="5EA0AB33" w14:textId="77777777" w:rsidR="00F41945" w:rsidRDefault="00F41945" w:rsidP="00E36DC7">
      <w:pPr>
        <w:spacing w:after="0" w:line="240" w:lineRule="auto"/>
        <w:jc w:val="both"/>
        <w:rPr>
          <w:rFonts w:ascii="Arial" w:hAnsi="Arial" w:cs="Arial"/>
          <w:b/>
          <w:sz w:val="24"/>
          <w:szCs w:val="24"/>
          <w:lang w:val="en-CA"/>
        </w:rPr>
      </w:pPr>
    </w:p>
    <w:p w14:paraId="5319015C" w14:textId="77777777" w:rsidR="00F41945" w:rsidRPr="00586D57" w:rsidRDefault="00F41945" w:rsidP="00F41945">
      <w:pPr>
        <w:pStyle w:val="Heading1"/>
        <w:numPr>
          <w:ilvl w:val="0"/>
          <w:numId w:val="2"/>
        </w:numPr>
        <w:tabs>
          <w:tab w:val="num" w:pos="360"/>
        </w:tabs>
        <w:spacing w:before="360" w:after="120"/>
        <w:ind w:left="425" w:hanging="425"/>
        <w:rPr>
          <w:color w:val="auto"/>
          <w:lang w:val="en-CA"/>
        </w:rPr>
      </w:pPr>
      <w:r w:rsidRPr="00586D57">
        <w:rPr>
          <w:color w:val="auto"/>
          <w:lang w:val="en-CA"/>
        </w:rPr>
        <w:t>FINANCE</w:t>
      </w:r>
    </w:p>
    <w:p w14:paraId="01561552" w14:textId="180D6616" w:rsidR="00F41945" w:rsidRPr="00586D57" w:rsidRDefault="007441D1" w:rsidP="00F41945">
      <w:pPr>
        <w:pStyle w:val="Heading3"/>
        <w:numPr>
          <w:ilvl w:val="0"/>
          <w:numId w:val="36"/>
        </w:numPr>
        <w:spacing w:after="120"/>
        <w:rPr>
          <w:color w:val="auto"/>
          <w:u w:val="single"/>
          <w:lang w:val="en-CA"/>
        </w:rPr>
      </w:pPr>
      <w:r>
        <w:rPr>
          <w:color w:val="auto"/>
          <w:u w:val="single"/>
          <w:lang w:val="en-CA"/>
        </w:rPr>
        <w:t>2025-26 FY Work Plan</w:t>
      </w:r>
    </w:p>
    <w:p w14:paraId="57439B68" w14:textId="77777777" w:rsidR="00942591" w:rsidRPr="00942591" w:rsidRDefault="00942591" w:rsidP="00942591">
      <w:pPr>
        <w:spacing w:after="0" w:line="240" w:lineRule="auto"/>
        <w:ind w:left="360"/>
        <w:jc w:val="both"/>
        <w:rPr>
          <w:rFonts w:ascii="Arial" w:hAnsi="Arial" w:cs="Arial"/>
          <w:sz w:val="24"/>
          <w:lang w:val="en-CA"/>
        </w:rPr>
      </w:pPr>
      <w:r w:rsidRPr="00942591">
        <w:rPr>
          <w:rFonts w:ascii="Arial" w:hAnsi="Arial" w:cs="Arial"/>
          <w:sz w:val="24"/>
          <w:lang w:val="en-CA"/>
        </w:rPr>
        <w:t>Dr. Holly Engstrom presented the draft 2025-2026 Fiscal Year Work Plan to the board for a comprehensive review of each section. Key points discussed included:</w:t>
      </w:r>
    </w:p>
    <w:p w14:paraId="57ADD0FA" w14:textId="77777777" w:rsidR="00942591" w:rsidRPr="00942591" w:rsidRDefault="00942591" w:rsidP="00942591">
      <w:pPr>
        <w:spacing w:after="0" w:line="240" w:lineRule="auto"/>
        <w:ind w:left="360"/>
        <w:jc w:val="both"/>
        <w:rPr>
          <w:rFonts w:ascii="Arial" w:hAnsi="Arial" w:cs="Arial"/>
          <w:sz w:val="24"/>
          <w:lang w:val="en-CA"/>
        </w:rPr>
      </w:pPr>
    </w:p>
    <w:p w14:paraId="4236EBC0" w14:textId="77777777" w:rsidR="00942591" w:rsidRPr="00942591" w:rsidRDefault="00942591" w:rsidP="00942591">
      <w:pPr>
        <w:pStyle w:val="ListParagraph"/>
        <w:numPr>
          <w:ilvl w:val="0"/>
          <w:numId w:val="40"/>
        </w:numPr>
        <w:spacing w:after="0" w:line="240" w:lineRule="auto"/>
        <w:jc w:val="both"/>
        <w:rPr>
          <w:rFonts w:ascii="Arial" w:hAnsi="Arial" w:cs="Arial"/>
          <w:sz w:val="24"/>
          <w:lang w:val="en-CA"/>
        </w:rPr>
      </w:pPr>
      <w:r w:rsidRPr="00942591">
        <w:rPr>
          <w:rFonts w:ascii="Arial" w:hAnsi="Arial" w:cs="Arial"/>
          <w:sz w:val="24"/>
          <w:lang w:val="en-CA"/>
        </w:rPr>
        <w:t>Performance Evaluation: Scheduled for the interim Director in July or August 2025.</w:t>
      </w:r>
    </w:p>
    <w:p w14:paraId="4FFEF1ED" w14:textId="77777777" w:rsidR="00942591" w:rsidRPr="00942591" w:rsidRDefault="00942591" w:rsidP="00942591">
      <w:pPr>
        <w:pStyle w:val="ListParagraph"/>
        <w:numPr>
          <w:ilvl w:val="0"/>
          <w:numId w:val="40"/>
        </w:numPr>
        <w:spacing w:after="0" w:line="240" w:lineRule="auto"/>
        <w:jc w:val="both"/>
        <w:rPr>
          <w:rFonts w:ascii="Arial" w:hAnsi="Arial" w:cs="Arial"/>
          <w:sz w:val="24"/>
          <w:lang w:val="en-CA"/>
        </w:rPr>
      </w:pPr>
      <w:r w:rsidRPr="00942591">
        <w:rPr>
          <w:rFonts w:ascii="Arial" w:hAnsi="Arial" w:cs="Arial"/>
          <w:sz w:val="24"/>
          <w:lang w:val="en-CA"/>
        </w:rPr>
        <w:t>Cree Language Integration: Deliberations on the use of Cree language, syllabics, and translation.</w:t>
      </w:r>
    </w:p>
    <w:p w14:paraId="0293EE63" w14:textId="77777777" w:rsidR="00942591" w:rsidRPr="00942591" w:rsidRDefault="00942591" w:rsidP="00942591">
      <w:pPr>
        <w:pStyle w:val="ListParagraph"/>
        <w:numPr>
          <w:ilvl w:val="0"/>
          <w:numId w:val="40"/>
        </w:numPr>
        <w:spacing w:after="0" w:line="240" w:lineRule="auto"/>
        <w:jc w:val="both"/>
        <w:rPr>
          <w:rFonts w:ascii="Arial" w:hAnsi="Arial" w:cs="Arial"/>
          <w:sz w:val="24"/>
          <w:lang w:val="en-CA"/>
        </w:rPr>
      </w:pPr>
      <w:r w:rsidRPr="00942591">
        <w:rPr>
          <w:rFonts w:ascii="Arial" w:hAnsi="Arial" w:cs="Arial"/>
          <w:sz w:val="24"/>
          <w:lang w:val="en-CA"/>
        </w:rPr>
        <w:t>Public Registry Launch: Introduction of a new public registry.</w:t>
      </w:r>
    </w:p>
    <w:p w14:paraId="19FC5F2D" w14:textId="6C749010" w:rsidR="00F41945" w:rsidRPr="00942591" w:rsidRDefault="00942591" w:rsidP="00942591">
      <w:pPr>
        <w:pStyle w:val="ListParagraph"/>
        <w:numPr>
          <w:ilvl w:val="0"/>
          <w:numId w:val="40"/>
        </w:numPr>
        <w:spacing w:after="0" w:line="240" w:lineRule="auto"/>
        <w:jc w:val="both"/>
        <w:rPr>
          <w:rFonts w:ascii="Arial" w:hAnsi="Arial" w:cs="Arial"/>
          <w:sz w:val="24"/>
          <w:lang w:val="en-CA"/>
        </w:rPr>
      </w:pPr>
      <w:r w:rsidRPr="00942591">
        <w:rPr>
          <w:rFonts w:ascii="Arial" w:hAnsi="Arial" w:cs="Arial"/>
          <w:sz w:val="24"/>
          <w:lang w:val="en-CA"/>
        </w:rPr>
        <w:t xml:space="preserve">Memorandum of Understanding (MOU): Discussions with NIRB and NMRIRB, with a review by legal counsel before </w:t>
      </w:r>
      <w:r w:rsidR="005066F4" w:rsidRPr="00942591">
        <w:rPr>
          <w:rFonts w:ascii="Arial" w:hAnsi="Arial" w:cs="Arial"/>
          <w:sz w:val="24"/>
          <w:lang w:val="en-CA"/>
        </w:rPr>
        <w:t>proceeding.</w:t>
      </w:r>
    </w:p>
    <w:p w14:paraId="344BD937" w14:textId="77777777" w:rsidR="002B4569" w:rsidRDefault="002B4569" w:rsidP="002B4569">
      <w:pPr>
        <w:spacing w:after="0" w:line="240" w:lineRule="auto"/>
        <w:ind w:left="360"/>
        <w:jc w:val="both"/>
        <w:rPr>
          <w:rFonts w:ascii="Arial" w:hAnsi="Arial" w:cs="Arial"/>
          <w:b/>
          <w:sz w:val="24"/>
          <w:szCs w:val="24"/>
          <w:lang w:val="en-CA"/>
        </w:rPr>
      </w:pPr>
    </w:p>
    <w:p w14:paraId="4478FE4E" w14:textId="6FF75405" w:rsidR="00F41945" w:rsidRDefault="00F41945" w:rsidP="00F41945">
      <w:pPr>
        <w:spacing w:after="0" w:line="240" w:lineRule="auto"/>
        <w:jc w:val="both"/>
        <w:rPr>
          <w:rFonts w:ascii="Arial" w:hAnsi="Arial" w:cs="Arial"/>
          <w:b/>
          <w:sz w:val="24"/>
          <w:szCs w:val="24"/>
          <w:lang w:val="en-CA"/>
        </w:rPr>
      </w:pPr>
      <w:r>
        <w:rPr>
          <w:rFonts w:ascii="Arial" w:hAnsi="Arial" w:cs="Arial"/>
          <w:b/>
          <w:sz w:val="24"/>
          <w:szCs w:val="24"/>
          <w:lang w:val="en-CA"/>
        </w:rPr>
        <w:t>Lunch</w:t>
      </w:r>
      <w:r w:rsidRPr="00586D57">
        <w:rPr>
          <w:rFonts w:ascii="Arial" w:hAnsi="Arial" w:cs="Arial"/>
          <w:b/>
          <w:sz w:val="24"/>
          <w:szCs w:val="24"/>
          <w:lang w:val="en-CA"/>
        </w:rPr>
        <w:t xml:space="preserve"> </w:t>
      </w:r>
      <w:r w:rsidR="00845D5D">
        <w:rPr>
          <w:rFonts w:ascii="Arial" w:hAnsi="Arial" w:cs="Arial"/>
          <w:b/>
          <w:sz w:val="24"/>
          <w:szCs w:val="24"/>
          <w:lang w:val="en-CA"/>
        </w:rPr>
        <w:t>11:59</w:t>
      </w:r>
      <w:r>
        <w:rPr>
          <w:rFonts w:ascii="Arial" w:hAnsi="Arial" w:cs="Arial"/>
          <w:b/>
          <w:sz w:val="24"/>
          <w:szCs w:val="24"/>
          <w:lang w:val="en-CA"/>
        </w:rPr>
        <w:t xml:space="preserve"> </w:t>
      </w:r>
      <w:r w:rsidR="008327AB">
        <w:rPr>
          <w:rFonts w:ascii="Arial" w:hAnsi="Arial" w:cs="Arial"/>
          <w:b/>
          <w:sz w:val="24"/>
          <w:szCs w:val="24"/>
          <w:lang w:val="en-CA"/>
        </w:rPr>
        <w:t>a</w:t>
      </w:r>
      <w:r>
        <w:rPr>
          <w:rFonts w:ascii="Arial" w:hAnsi="Arial" w:cs="Arial"/>
          <w:b/>
          <w:sz w:val="24"/>
          <w:szCs w:val="24"/>
          <w:lang w:val="en-CA"/>
        </w:rPr>
        <w:t>m</w:t>
      </w:r>
      <w:r w:rsidRPr="00586D57">
        <w:rPr>
          <w:rFonts w:ascii="Arial" w:hAnsi="Arial" w:cs="Arial"/>
          <w:b/>
          <w:sz w:val="24"/>
          <w:szCs w:val="24"/>
          <w:lang w:val="en-CA"/>
        </w:rPr>
        <w:t xml:space="preserve"> – </w:t>
      </w:r>
      <w:r w:rsidR="008E78EC">
        <w:rPr>
          <w:rFonts w:ascii="Arial" w:hAnsi="Arial" w:cs="Arial"/>
          <w:b/>
          <w:sz w:val="24"/>
          <w:szCs w:val="24"/>
          <w:lang w:val="en-CA"/>
        </w:rPr>
        <w:t>1</w:t>
      </w:r>
      <w:r>
        <w:rPr>
          <w:rFonts w:ascii="Arial" w:hAnsi="Arial" w:cs="Arial"/>
          <w:b/>
          <w:sz w:val="24"/>
          <w:szCs w:val="24"/>
          <w:lang w:val="en-CA"/>
        </w:rPr>
        <w:t>:</w:t>
      </w:r>
      <w:r w:rsidR="009E3B54">
        <w:rPr>
          <w:rFonts w:ascii="Arial" w:hAnsi="Arial" w:cs="Arial"/>
          <w:b/>
          <w:sz w:val="24"/>
          <w:szCs w:val="24"/>
          <w:lang w:val="en-CA"/>
        </w:rPr>
        <w:t>19</w:t>
      </w:r>
      <w:r>
        <w:rPr>
          <w:rFonts w:ascii="Arial" w:hAnsi="Arial" w:cs="Arial"/>
          <w:b/>
          <w:sz w:val="24"/>
          <w:szCs w:val="24"/>
          <w:lang w:val="en-CA"/>
        </w:rPr>
        <w:t xml:space="preserve"> p</w:t>
      </w:r>
      <w:r w:rsidRPr="00586D57">
        <w:rPr>
          <w:rFonts w:ascii="Arial" w:hAnsi="Arial" w:cs="Arial"/>
          <w:b/>
          <w:sz w:val="24"/>
          <w:szCs w:val="24"/>
          <w:lang w:val="en-CA"/>
        </w:rPr>
        <w:t>m</w:t>
      </w:r>
    </w:p>
    <w:p w14:paraId="18D9F9D1" w14:textId="77777777" w:rsidR="005135CD" w:rsidRDefault="005135CD" w:rsidP="00F41945">
      <w:pPr>
        <w:spacing w:after="0" w:line="240" w:lineRule="auto"/>
        <w:jc w:val="both"/>
        <w:rPr>
          <w:rFonts w:ascii="Arial" w:hAnsi="Arial" w:cs="Arial"/>
          <w:b/>
          <w:sz w:val="24"/>
          <w:szCs w:val="24"/>
          <w:lang w:val="en-CA"/>
        </w:rPr>
      </w:pPr>
    </w:p>
    <w:p w14:paraId="0649511F" w14:textId="77777777" w:rsidR="00FC09CB" w:rsidRPr="00FC09CB" w:rsidRDefault="00FC09CB" w:rsidP="00FC09CB">
      <w:pPr>
        <w:spacing w:after="0" w:line="240" w:lineRule="auto"/>
        <w:jc w:val="both"/>
        <w:rPr>
          <w:rFonts w:ascii="Arial" w:hAnsi="Arial" w:cs="Arial"/>
          <w:sz w:val="24"/>
          <w:lang w:val="en-CA"/>
        </w:rPr>
      </w:pPr>
      <w:r w:rsidRPr="00FC09CB">
        <w:rPr>
          <w:rFonts w:ascii="Arial" w:hAnsi="Arial" w:cs="Arial"/>
          <w:sz w:val="24"/>
          <w:lang w:val="en-CA"/>
        </w:rPr>
        <w:t xml:space="preserve">The board continued to review the draft work plan. </w:t>
      </w:r>
    </w:p>
    <w:p w14:paraId="45B9C5F6" w14:textId="77777777" w:rsidR="00FC09CB" w:rsidRPr="00FC09CB" w:rsidRDefault="00FC09CB" w:rsidP="00FC09CB">
      <w:pPr>
        <w:spacing w:after="0" w:line="240" w:lineRule="auto"/>
        <w:jc w:val="both"/>
        <w:rPr>
          <w:rFonts w:ascii="Arial" w:hAnsi="Arial" w:cs="Arial"/>
          <w:sz w:val="24"/>
          <w:lang w:val="en-CA"/>
        </w:rPr>
      </w:pPr>
    </w:p>
    <w:p w14:paraId="283CB097" w14:textId="0D911EDF" w:rsidR="00FC09CB" w:rsidRPr="00FC09CB" w:rsidRDefault="00FC09CB" w:rsidP="00FC09CB">
      <w:pPr>
        <w:pStyle w:val="ListParagraph"/>
        <w:numPr>
          <w:ilvl w:val="0"/>
          <w:numId w:val="41"/>
        </w:numPr>
        <w:spacing w:after="0" w:line="240" w:lineRule="auto"/>
        <w:jc w:val="both"/>
        <w:rPr>
          <w:rFonts w:ascii="Arial" w:hAnsi="Arial" w:cs="Arial"/>
          <w:sz w:val="24"/>
          <w:lang w:val="en-CA"/>
        </w:rPr>
      </w:pPr>
      <w:r w:rsidRPr="00FC09CB">
        <w:rPr>
          <w:rFonts w:ascii="Arial" w:hAnsi="Arial" w:cs="Arial"/>
          <w:sz w:val="24"/>
          <w:lang w:val="en-CA"/>
        </w:rPr>
        <w:t>Exemption Agreement: Discussion on the subject to an exemption agreement with the EMRWB.</w:t>
      </w:r>
    </w:p>
    <w:p w14:paraId="3F8394F1" w14:textId="77777777" w:rsidR="00FC09CB" w:rsidRPr="00FC09CB" w:rsidRDefault="00FC09CB" w:rsidP="00FC09CB">
      <w:pPr>
        <w:pStyle w:val="ListParagraph"/>
        <w:numPr>
          <w:ilvl w:val="0"/>
          <w:numId w:val="41"/>
        </w:numPr>
        <w:spacing w:after="0" w:line="240" w:lineRule="auto"/>
        <w:jc w:val="both"/>
        <w:rPr>
          <w:rFonts w:ascii="Arial" w:hAnsi="Arial" w:cs="Arial"/>
          <w:sz w:val="24"/>
          <w:lang w:val="en-CA"/>
        </w:rPr>
      </w:pPr>
      <w:r w:rsidRPr="00FC09CB">
        <w:rPr>
          <w:rFonts w:ascii="Arial" w:hAnsi="Arial" w:cs="Arial"/>
          <w:sz w:val="24"/>
          <w:lang w:val="en-CA"/>
        </w:rPr>
        <w:t>Ongoing Review: The board continued to review the draft work plan.</w:t>
      </w:r>
    </w:p>
    <w:p w14:paraId="35F5B0E7" w14:textId="77777777" w:rsidR="00FC09CB" w:rsidRPr="00FC09CB" w:rsidRDefault="00FC09CB" w:rsidP="00FC09CB">
      <w:pPr>
        <w:spacing w:after="0" w:line="240" w:lineRule="auto"/>
        <w:jc w:val="both"/>
        <w:rPr>
          <w:rFonts w:ascii="Arial" w:hAnsi="Arial" w:cs="Arial"/>
          <w:sz w:val="24"/>
          <w:lang w:val="en-CA"/>
        </w:rPr>
      </w:pPr>
    </w:p>
    <w:p w14:paraId="4E7DA03C" w14:textId="2D90661C" w:rsidR="00F41945" w:rsidRDefault="00FC09CB" w:rsidP="00FC09CB">
      <w:pPr>
        <w:spacing w:after="0" w:line="240" w:lineRule="auto"/>
        <w:jc w:val="both"/>
        <w:rPr>
          <w:rFonts w:ascii="Arial" w:hAnsi="Arial" w:cs="Arial"/>
          <w:sz w:val="24"/>
          <w:lang w:val="en-CA"/>
        </w:rPr>
      </w:pPr>
      <w:r w:rsidRPr="00FC09CB">
        <w:rPr>
          <w:rFonts w:ascii="Arial" w:hAnsi="Arial" w:cs="Arial"/>
          <w:sz w:val="24"/>
          <w:lang w:val="en-CA"/>
        </w:rPr>
        <w:t>Upcoming Presentation: Angela Coxon, Director of the EMRWB, will present at tomorrow’s meeting.</w:t>
      </w:r>
    </w:p>
    <w:p w14:paraId="6E49BDA7" w14:textId="77777777" w:rsidR="00FC09CB" w:rsidRDefault="00FC09CB" w:rsidP="00FC09CB">
      <w:pPr>
        <w:spacing w:after="0" w:line="240" w:lineRule="auto"/>
        <w:jc w:val="both"/>
        <w:rPr>
          <w:rFonts w:ascii="Arial" w:hAnsi="Arial" w:cs="Arial"/>
          <w:b/>
          <w:sz w:val="24"/>
          <w:szCs w:val="24"/>
          <w:lang w:val="en-CA"/>
        </w:rPr>
      </w:pPr>
    </w:p>
    <w:p w14:paraId="4DEB9364" w14:textId="5ADF5B6E" w:rsidR="00FA3E4B" w:rsidRPr="00586D57" w:rsidRDefault="00FA3E4B" w:rsidP="00FA3E4B">
      <w:pPr>
        <w:pStyle w:val="Heading3"/>
        <w:numPr>
          <w:ilvl w:val="0"/>
          <w:numId w:val="36"/>
        </w:numPr>
        <w:spacing w:after="120"/>
        <w:rPr>
          <w:color w:val="auto"/>
          <w:u w:val="single"/>
          <w:lang w:val="en-CA"/>
        </w:rPr>
      </w:pPr>
      <w:r>
        <w:rPr>
          <w:color w:val="auto"/>
          <w:u w:val="single"/>
          <w:lang w:val="en-CA"/>
        </w:rPr>
        <w:t>Q3 Financial Update</w:t>
      </w:r>
      <w:r w:rsidRPr="00586D57">
        <w:rPr>
          <w:color w:val="auto"/>
          <w:u w:val="single"/>
          <w:lang w:val="en-CA"/>
        </w:rPr>
        <w:t xml:space="preserve"> </w:t>
      </w:r>
    </w:p>
    <w:p w14:paraId="0EFDCB7F" w14:textId="77777777" w:rsidR="00E76A73" w:rsidRPr="00E76A73" w:rsidRDefault="00E76A73" w:rsidP="00E76A73">
      <w:pPr>
        <w:spacing w:after="0" w:line="240" w:lineRule="auto"/>
        <w:jc w:val="both"/>
        <w:rPr>
          <w:rFonts w:ascii="Arial" w:hAnsi="Arial" w:cs="Arial"/>
          <w:sz w:val="24"/>
          <w:lang w:val="en-CA"/>
        </w:rPr>
      </w:pPr>
      <w:r w:rsidRPr="00E76A73">
        <w:rPr>
          <w:rFonts w:ascii="Arial" w:hAnsi="Arial" w:cs="Arial"/>
          <w:sz w:val="24"/>
          <w:lang w:val="en-CA"/>
        </w:rPr>
        <w:t>Dr. Holly Engstrom presented the third quarter financial update, highlighting the following key points:</w:t>
      </w:r>
    </w:p>
    <w:p w14:paraId="39746D20" w14:textId="77777777" w:rsidR="00E76A73" w:rsidRPr="00E76A73" w:rsidRDefault="00E76A73" w:rsidP="00E76A73">
      <w:pPr>
        <w:spacing w:after="0" w:line="240" w:lineRule="auto"/>
        <w:jc w:val="both"/>
        <w:rPr>
          <w:rFonts w:ascii="Arial" w:hAnsi="Arial" w:cs="Arial"/>
          <w:sz w:val="24"/>
          <w:lang w:val="en-CA"/>
        </w:rPr>
      </w:pPr>
      <w:r w:rsidRPr="00E76A73">
        <w:rPr>
          <w:rFonts w:ascii="Arial" w:hAnsi="Arial" w:cs="Arial"/>
          <w:sz w:val="24"/>
          <w:lang w:val="en-CA"/>
        </w:rPr>
        <w:tab/>
      </w:r>
    </w:p>
    <w:p w14:paraId="428B41FC" w14:textId="77777777" w:rsidR="00E76A73" w:rsidRPr="00E76A73" w:rsidRDefault="00E76A73" w:rsidP="00E76A73">
      <w:pPr>
        <w:pStyle w:val="ListParagraph"/>
        <w:numPr>
          <w:ilvl w:val="0"/>
          <w:numId w:val="42"/>
        </w:numPr>
        <w:spacing w:after="0" w:line="240" w:lineRule="auto"/>
        <w:jc w:val="both"/>
        <w:rPr>
          <w:rFonts w:ascii="Arial" w:hAnsi="Arial" w:cs="Arial"/>
          <w:sz w:val="24"/>
          <w:lang w:val="en-CA"/>
        </w:rPr>
      </w:pPr>
      <w:r w:rsidRPr="00E76A73">
        <w:rPr>
          <w:rFonts w:ascii="Arial" w:hAnsi="Arial" w:cs="Arial"/>
          <w:sz w:val="24"/>
          <w:lang w:val="en-CA"/>
        </w:rPr>
        <w:t>Operating Expenses: Currently at 65.88%.</w:t>
      </w:r>
    </w:p>
    <w:p w14:paraId="736F46D2" w14:textId="77777777" w:rsidR="00E76A73" w:rsidRPr="00E76A73" w:rsidRDefault="00E76A73" w:rsidP="00E76A73">
      <w:pPr>
        <w:pStyle w:val="ListParagraph"/>
        <w:numPr>
          <w:ilvl w:val="0"/>
          <w:numId w:val="42"/>
        </w:numPr>
        <w:spacing w:after="0" w:line="240" w:lineRule="auto"/>
        <w:jc w:val="both"/>
        <w:rPr>
          <w:rFonts w:ascii="Arial" w:hAnsi="Arial" w:cs="Arial"/>
          <w:sz w:val="24"/>
          <w:lang w:val="en-CA"/>
        </w:rPr>
      </w:pPr>
      <w:r w:rsidRPr="00E76A73">
        <w:rPr>
          <w:rFonts w:ascii="Arial" w:hAnsi="Arial" w:cs="Arial"/>
          <w:sz w:val="24"/>
          <w:lang w:val="en-CA"/>
        </w:rPr>
        <w:t>Cancelled Flights: The board raised the issue of flights cancelled due to weather, suggesting that a fee should be paid, including per diem and accommodation.</w:t>
      </w:r>
    </w:p>
    <w:p w14:paraId="69FDE00B" w14:textId="0EFCE42C" w:rsidR="00E91368" w:rsidRPr="00E76A73" w:rsidRDefault="00E76A73" w:rsidP="00E76A73">
      <w:pPr>
        <w:pStyle w:val="ListParagraph"/>
        <w:numPr>
          <w:ilvl w:val="0"/>
          <w:numId w:val="42"/>
        </w:numPr>
        <w:spacing w:after="0" w:line="240" w:lineRule="auto"/>
        <w:jc w:val="both"/>
        <w:rPr>
          <w:rFonts w:ascii="Arial" w:hAnsi="Arial" w:cs="Arial"/>
          <w:b/>
          <w:sz w:val="24"/>
          <w:szCs w:val="24"/>
          <w:lang w:val="en-CA"/>
        </w:rPr>
      </w:pPr>
      <w:r w:rsidRPr="00E76A73">
        <w:rPr>
          <w:rFonts w:ascii="Arial" w:hAnsi="Arial" w:cs="Arial"/>
          <w:sz w:val="24"/>
          <w:lang w:val="en-CA"/>
        </w:rPr>
        <w:t>Supplemental Funding: Currently at 10.32%, projected to reach $81,000 by the end of the period.</w:t>
      </w:r>
    </w:p>
    <w:p w14:paraId="3158013A" w14:textId="77777777" w:rsidR="00E76A73" w:rsidRPr="00E76A73" w:rsidRDefault="00E76A73" w:rsidP="00E76A73">
      <w:pPr>
        <w:spacing w:after="0" w:line="240" w:lineRule="auto"/>
        <w:jc w:val="both"/>
        <w:rPr>
          <w:rFonts w:ascii="Arial" w:hAnsi="Arial" w:cs="Arial"/>
          <w:b/>
          <w:sz w:val="24"/>
          <w:szCs w:val="24"/>
          <w:lang w:val="en-CA"/>
        </w:rPr>
      </w:pPr>
    </w:p>
    <w:p w14:paraId="23F786DF" w14:textId="39514130" w:rsidR="00E91368" w:rsidRDefault="00E91368" w:rsidP="00E91368">
      <w:pPr>
        <w:spacing w:after="0" w:line="240" w:lineRule="auto"/>
        <w:ind w:left="360"/>
        <w:jc w:val="both"/>
        <w:rPr>
          <w:rFonts w:ascii="Arial" w:hAnsi="Arial" w:cs="Arial"/>
          <w:sz w:val="24"/>
          <w:lang w:val="en-CA"/>
        </w:rPr>
      </w:pPr>
      <w:r w:rsidRPr="00586D57">
        <w:rPr>
          <w:rFonts w:ascii="Arial" w:hAnsi="Arial" w:cs="Arial"/>
          <w:sz w:val="24"/>
          <w:lang w:val="en-CA"/>
        </w:rPr>
        <w:t xml:space="preserve">After reviewing the draft </w:t>
      </w:r>
      <w:r w:rsidR="00382D2F">
        <w:rPr>
          <w:rFonts w:ascii="Arial" w:hAnsi="Arial" w:cs="Arial"/>
          <w:sz w:val="24"/>
          <w:lang w:val="en-CA"/>
        </w:rPr>
        <w:t>Q3 Financial Update</w:t>
      </w:r>
      <w:r w:rsidRPr="00586D57">
        <w:rPr>
          <w:rFonts w:ascii="Arial" w:hAnsi="Arial" w:cs="Arial"/>
          <w:sz w:val="24"/>
          <w:lang w:val="en-CA"/>
        </w:rPr>
        <w:t>, it was motioned to adopt and approve t</w:t>
      </w:r>
      <w:r w:rsidR="00382D2F">
        <w:rPr>
          <w:rFonts w:ascii="Arial" w:hAnsi="Arial" w:cs="Arial"/>
          <w:sz w:val="24"/>
          <w:lang w:val="en-CA"/>
        </w:rPr>
        <w:t>he Q3 Financial Update</w:t>
      </w:r>
      <w:r w:rsidRPr="00586D57">
        <w:rPr>
          <w:rFonts w:ascii="Arial" w:hAnsi="Arial" w:cs="Arial"/>
          <w:sz w:val="24"/>
          <w:lang w:val="en-CA"/>
        </w:rPr>
        <w:t>;</w:t>
      </w:r>
      <w:r>
        <w:rPr>
          <w:rFonts w:ascii="Arial" w:hAnsi="Arial" w:cs="Arial"/>
          <w:sz w:val="24"/>
          <w:lang w:val="en-CA"/>
        </w:rPr>
        <w:t xml:space="preserve"> Brendan O’Donnell</w:t>
      </w:r>
      <w:r w:rsidRPr="00586D57">
        <w:rPr>
          <w:rFonts w:ascii="Arial" w:hAnsi="Arial" w:cs="Arial"/>
          <w:sz w:val="24"/>
          <w:lang w:val="en-CA"/>
        </w:rPr>
        <w:t xml:space="preserve"> proposed, and </w:t>
      </w:r>
      <w:r w:rsidR="00752FEF">
        <w:rPr>
          <w:rFonts w:ascii="Arial" w:hAnsi="Arial" w:cs="Arial"/>
          <w:sz w:val="24"/>
          <w:lang w:val="en-CA"/>
        </w:rPr>
        <w:t xml:space="preserve">Fred </w:t>
      </w:r>
      <w:proofErr w:type="spellStart"/>
      <w:r w:rsidR="00752FEF">
        <w:rPr>
          <w:rFonts w:ascii="Arial" w:hAnsi="Arial" w:cs="Arial"/>
          <w:sz w:val="24"/>
          <w:lang w:val="en-CA"/>
        </w:rPr>
        <w:t>Tomatuk</w:t>
      </w:r>
      <w:proofErr w:type="spellEnd"/>
      <w:r w:rsidR="00752FEF">
        <w:rPr>
          <w:rFonts w:ascii="Arial" w:hAnsi="Arial" w:cs="Arial"/>
          <w:sz w:val="24"/>
          <w:lang w:val="en-CA"/>
        </w:rPr>
        <w:t xml:space="preserve"> </w:t>
      </w:r>
      <w:r w:rsidRPr="00586D57">
        <w:rPr>
          <w:rFonts w:ascii="Arial" w:hAnsi="Arial" w:cs="Arial"/>
          <w:sz w:val="24"/>
          <w:lang w:val="en-CA"/>
        </w:rPr>
        <w:t xml:space="preserve">seconded. The motion </w:t>
      </w:r>
      <w:r w:rsidR="00973B7B" w:rsidRPr="00586D57">
        <w:rPr>
          <w:rFonts w:ascii="Arial" w:hAnsi="Arial" w:cs="Arial"/>
          <w:sz w:val="24"/>
          <w:lang w:val="en-CA"/>
        </w:rPr>
        <w:t>carried.</w:t>
      </w:r>
    </w:p>
    <w:p w14:paraId="6B2794DE" w14:textId="77777777" w:rsidR="00FA3E4B" w:rsidRPr="00744D87" w:rsidRDefault="00FA3E4B" w:rsidP="00744D87">
      <w:pPr>
        <w:spacing w:before="120" w:after="120" w:line="240" w:lineRule="auto"/>
        <w:jc w:val="both"/>
        <w:rPr>
          <w:rFonts w:ascii="Arial" w:hAnsi="Arial" w:cs="Arial"/>
          <w:bCs/>
          <w:sz w:val="24"/>
          <w:szCs w:val="24"/>
          <w:lang w:val="en-CA"/>
        </w:rPr>
      </w:pPr>
    </w:p>
    <w:p w14:paraId="6886F1FF" w14:textId="33C5080B" w:rsidR="00FA3E4B" w:rsidRPr="00586D57" w:rsidRDefault="00744D87" w:rsidP="00FA3E4B">
      <w:pPr>
        <w:pStyle w:val="Heading3"/>
        <w:numPr>
          <w:ilvl w:val="0"/>
          <w:numId w:val="36"/>
        </w:numPr>
        <w:spacing w:after="120"/>
        <w:rPr>
          <w:color w:val="auto"/>
          <w:u w:val="single"/>
          <w:lang w:val="en-CA"/>
        </w:rPr>
      </w:pPr>
      <w:r>
        <w:rPr>
          <w:color w:val="auto"/>
          <w:u w:val="single"/>
          <w:lang w:val="en-CA"/>
        </w:rPr>
        <w:t>Core Funding Budget</w:t>
      </w:r>
      <w:r w:rsidR="00FA3E4B" w:rsidRPr="00586D57">
        <w:rPr>
          <w:color w:val="auto"/>
          <w:u w:val="single"/>
          <w:lang w:val="en-CA"/>
        </w:rPr>
        <w:t xml:space="preserve"> </w:t>
      </w:r>
    </w:p>
    <w:p w14:paraId="5A14494A" w14:textId="31D2F4CE" w:rsidR="008907E4" w:rsidRPr="00834301" w:rsidRDefault="00FA3E4B" w:rsidP="00834301">
      <w:pPr>
        <w:spacing w:before="120" w:after="120" w:line="240" w:lineRule="auto"/>
        <w:jc w:val="both"/>
        <w:rPr>
          <w:rFonts w:ascii="Arial" w:hAnsi="Arial" w:cs="Arial"/>
          <w:bCs/>
          <w:sz w:val="24"/>
          <w:szCs w:val="24"/>
          <w:lang w:val="en-CA"/>
        </w:rPr>
      </w:pPr>
      <w:r w:rsidRPr="00834301">
        <w:rPr>
          <w:rFonts w:ascii="Arial" w:hAnsi="Arial" w:cs="Arial"/>
          <w:sz w:val="24"/>
          <w:lang w:val="en-CA"/>
        </w:rPr>
        <w:t>Dr. Holly Engstrom</w:t>
      </w:r>
      <w:r w:rsidRPr="00834301">
        <w:rPr>
          <w:rFonts w:ascii="Arial" w:hAnsi="Arial" w:cs="Arial"/>
          <w:bCs/>
          <w:sz w:val="24"/>
          <w:szCs w:val="24"/>
          <w:lang w:val="en-CA"/>
        </w:rPr>
        <w:t xml:space="preserve"> </w:t>
      </w:r>
      <w:r w:rsidR="00752FEF" w:rsidRPr="00834301">
        <w:rPr>
          <w:rFonts w:ascii="Arial" w:hAnsi="Arial" w:cs="Arial"/>
          <w:bCs/>
          <w:sz w:val="24"/>
          <w:szCs w:val="24"/>
          <w:lang w:val="en-CA"/>
        </w:rPr>
        <w:t xml:space="preserve">presented budget assumptions: </w:t>
      </w:r>
    </w:p>
    <w:p w14:paraId="1BFEAC77" w14:textId="5AD879F0" w:rsidR="00FA3E4B" w:rsidRPr="008907E4" w:rsidRDefault="00752FEF" w:rsidP="008907E4">
      <w:pPr>
        <w:pStyle w:val="ListParagraph"/>
        <w:numPr>
          <w:ilvl w:val="0"/>
          <w:numId w:val="43"/>
        </w:numPr>
        <w:spacing w:before="120" w:after="120" w:line="240" w:lineRule="auto"/>
        <w:jc w:val="both"/>
        <w:rPr>
          <w:rFonts w:ascii="Arial" w:hAnsi="Arial" w:cs="Arial"/>
          <w:bCs/>
          <w:sz w:val="24"/>
          <w:szCs w:val="24"/>
          <w:lang w:val="en-CA"/>
        </w:rPr>
      </w:pPr>
      <w:r w:rsidRPr="008907E4">
        <w:rPr>
          <w:rFonts w:ascii="Arial" w:hAnsi="Arial" w:cs="Arial"/>
          <w:bCs/>
          <w:sz w:val="24"/>
          <w:szCs w:val="24"/>
          <w:lang w:val="en-CA"/>
        </w:rPr>
        <w:t>Board meeting</w:t>
      </w:r>
      <w:r w:rsidR="008A5017" w:rsidRPr="008907E4">
        <w:rPr>
          <w:rFonts w:ascii="Arial" w:hAnsi="Arial" w:cs="Arial"/>
          <w:bCs/>
          <w:sz w:val="24"/>
          <w:szCs w:val="24"/>
          <w:lang w:val="en-CA"/>
        </w:rPr>
        <w:t>.</w:t>
      </w:r>
    </w:p>
    <w:p w14:paraId="5FD1A5CE" w14:textId="7ACA66AE" w:rsidR="008A5017" w:rsidRPr="008907E4" w:rsidRDefault="008A5017" w:rsidP="008907E4">
      <w:pPr>
        <w:pStyle w:val="ListParagraph"/>
        <w:numPr>
          <w:ilvl w:val="0"/>
          <w:numId w:val="43"/>
        </w:numPr>
        <w:spacing w:before="120" w:after="120" w:line="240" w:lineRule="auto"/>
        <w:jc w:val="both"/>
        <w:rPr>
          <w:rFonts w:ascii="Arial" w:hAnsi="Arial" w:cs="Arial"/>
          <w:bCs/>
          <w:sz w:val="24"/>
          <w:szCs w:val="24"/>
          <w:lang w:val="en-CA"/>
        </w:rPr>
      </w:pPr>
      <w:r w:rsidRPr="008907E4">
        <w:rPr>
          <w:rFonts w:ascii="Arial" w:hAnsi="Arial" w:cs="Arial"/>
          <w:bCs/>
          <w:sz w:val="24"/>
          <w:szCs w:val="24"/>
          <w:lang w:val="en-CA"/>
        </w:rPr>
        <w:t>July 2025 virtual</w:t>
      </w:r>
    </w:p>
    <w:p w14:paraId="354D3D50" w14:textId="211BEF3D" w:rsidR="008A5017" w:rsidRPr="008907E4" w:rsidRDefault="008A5017" w:rsidP="008907E4">
      <w:pPr>
        <w:pStyle w:val="ListParagraph"/>
        <w:numPr>
          <w:ilvl w:val="0"/>
          <w:numId w:val="43"/>
        </w:numPr>
        <w:spacing w:before="120" w:after="120" w:line="240" w:lineRule="auto"/>
        <w:jc w:val="both"/>
        <w:rPr>
          <w:rFonts w:ascii="Arial" w:hAnsi="Arial" w:cs="Arial"/>
          <w:bCs/>
          <w:sz w:val="24"/>
          <w:szCs w:val="24"/>
          <w:lang w:val="en-CA"/>
        </w:rPr>
      </w:pPr>
      <w:r w:rsidRPr="008907E4">
        <w:rPr>
          <w:rFonts w:ascii="Arial" w:hAnsi="Arial" w:cs="Arial"/>
          <w:bCs/>
          <w:sz w:val="24"/>
          <w:szCs w:val="24"/>
          <w:lang w:val="en-CA"/>
        </w:rPr>
        <w:t xml:space="preserve">October </w:t>
      </w:r>
      <w:r w:rsidR="009B38CC" w:rsidRPr="008907E4">
        <w:rPr>
          <w:rFonts w:ascii="Arial" w:hAnsi="Arial" w:cs="Arial"/>
          <w:bCs/>
          <w:sz w:val="24"/>
          <w:szCs w:val="24"/>
          <w:lang w:val="en-CA"/>
        </w:rPr>
        <w:t>2025 both</w:t>
      </w:r>
      <w:r w:rsidR="0022577F" w:rsidRPr="008907E4">
        <w:rPr>
          <w:rFonts w:ascii="Arial" w:hAnsi="Arial" w:cs="Arial"/>
          <w:bCs/>
          <w:sz w:val="24"/>
          <w:szCs w:val="24"/>
          <w:lang w:val="en-CA"/>
        </w:rPr>
        <w:t xml:space="preserve"> directors to attend</w:t>
      </w:r>
      <w:r w:rsidR="00435C85" w:rsidRPr="008907E4">
        <w:rPr>
          <w:rFonts w:ascii="Arial" w:hAnsi="Arial" w:cs="Arial"/>
          <w:bCs/>
          <w:sz w:val="24"/>
          <w:szCs w:val="24"/>
          <w:lang w:val="en-CA"/>
        </w:rPr>
        <w:t xml:space="preserve"> in </w:t>
      </w:r>
      <w:proofErr w:type="spellStart"/>
      <w:r w:rsidR="00973B7B" w:rsidRPr="008907E4">
        <w:rPr>
          <w:rFonts w:ascii="Arial" w:hAnsi="Arial" w:cs="Arial"/>
          <w:bCs/>
          <w:sz w:val="24"/>
          <w:szCs w:val="24"/>
          <w:lang w:val="en-CA"/>
        </w:rPr>
        <w:t>Whapmagoostui</w:t>
      </w:r>
      <w:proofErr w:type="spellEnd"/>
      <w:r w:rsidR="00973B7B" w:rsidRPr="008907E4">
        <w:rPr>
          <w:rFonts w:ascii="Arial" w:hAnsi="Arial" w:cs="Arial"/>
          <w:bCs/>
          <w:sz w:val="24"/>
          <w:szCs w:val="24"/>
          <w:lang w:val="en-CA"/>
        </w:rPr>
        <w:t>.</w:t>
      </w:r>
    </w:p>
    <w:p w14:paraId="5516EF1F" w14:textId="0D4F3178" w:rsidR="006A7B65" w:rsidRPr="008907E4" w:rsidRDefault="006A7B65" w:rsidP="008907E4">
      <w:pPr>
        <w:pStyle w:val="ListParagraph"/>
        <w:numPr>
          <w:ilvl w:val="0"/>
          <w:numId w:val="43"/>
        </w:numPr>
        <w:spacing w:before="120" w:after="120" w:line="240" w:lineRule="auto"/>
        <w:jc w:val="both"/>
        <w:rPr>
          <w:rFonts w:ascii="Arial" w:hAnsi="Arial" w:cs="Arial"/>
          <w:bCs/>
          <w:sz w:val="24"/>
          <w:szCs w:val="24"/>
          <w:lang w:val="en-CA"/>
        </w:rPr>
      </w:pPr>
      <w:r w:rsidRPr="008907E4">
        <w:rPr>
          <w:rFonts w:ascii="Arial" w:hAnsi="Arial" w:cs="Arial"/>
          <w:bCs/>
          <w:sz w:val="24"/>
          <w:szCs w:val="24"/>
          <w:lang w:val="en-CA"/>
        </w:rPr>
        <w:t>February/March virtual</w:t>
      </w:r>
    </w:p>
    <w:p w14:paraId="01DF4A22" w14:textId="2FB9D289" w:rsidR="00435C85" w:rsidRPr="008907E4" w:rsidRDefault="00435C85" w:rsidP="008907E4">
      <w:pPr>
        <w:pStyle w:val="ListParagraph"/>
        <w:numPr>
          <w:ilvl w:val="0"/>
          <w:numId w:val="43"/>
        </w:numPr>
        <w:spacing w:before="120" w:after="120" w:line="240" w:lineRule="auto"/>
        <w:jc w:val="both"/>
        <w:rPr>
          <w:rFonts w:ascii="Arial" w:hAnsi="Arial" w:cs="Arial"/>
          <w:bCs/>
          <w:sz w:val="24"/>
          <w:szCs w:val="24"/>
          <w:lang w:val="en-CA"/>
        </w:rPr>
      </w:pPr>
      <w:proofErr w:type="spellStart"/>
      <w:r w:rsidRPr="008907E4">
        <w:rPr>
          <w:rFonts w:ascii="Arial" w:hAnsi="Arial" w:cs="Arial"/>
          <w:bCs/>
          <w:sz w:val="24"/>
          <w:szCs w:val="24"/>
          <w:lang w:val="en-CA"/>
        </w:rPr>
        <w:t>Pa</w:t>
      </w:r>
      <w:r w:rsidR="00ED46D7" w:rsidRPr="008907E4">
        <w:rPr>
          <w:rFonts w:ascii="Arial" w:hAnsi="Arial" w:cs="Arial"/>
          <w:bCs/>
          <w:sz w:val="24"/>
          <w:szCs w:val="24"/>
          <w:lang w:val="en-CA"/>
        </w:rPr>
        <w:t>ï</w:t>
      </w:r>
      <w:r w:rsidRPr="008907E4">
        <w:rPr>
          <w:rFonts w:ascii="Arial" w:hAnsi="Arial" w:cs="Arial"/>
          <w:bCs/>
          <w:sz w:val="24"/>
          <w:szCs w:val="24"/>
          <w:lang w:val="en-CA"/>
        </w:rPr>
        <w:t>lin</w:t>
      </w:r>
      <w:proofErr w:type="spellEnd"/>
      <w:r w:rsidR="00040CE6" w:rsidRPr="008907E4">
        <w:rPr>
          <w:rFonts w:ascii="Arial" w:hAnsi="Arial" w:cs="Arial"/>
          <w:bCs/>
          <w:sz w:val="24"/>
          <w:szCs w:val="24"/>
          <w:lang w:val="en-CA"/>
        </w:rPr>
        <w:t xml:space="preserve"> Chua-</w:t>
      </w:r>
      <w:proofErr w:type="spellStart"/>
      <w:r w:rsidR="00040CE6" w:rsidRPr="008907E4">
        <w:rPr>
          <w:rFonts w:ascii="Arial" w:hAnsi="Arial" w:cs="Arial"/>
          <w:bCs/>
          <w:sz w:val="24"/>
          <w:szCs w:val="24"/>
          <w:lang w:val="en-CA"/>
        </w:rPr>
        <w:t>oon</w:t>
      </w:r>
      <w:proofErr w:type="spellEnd"/>
      <w:r w:rsidR="00040CE6" w:rsidRPr="008907E4">
        <w:rPr>
          <w:rFonts w:ascii="Arial" w:hAnsi="Arial" w:cs="Arial"/>
          <w:bCs/>
          <w:sz w:val="24"/>
          <w:szCs w:val="24"/>
          <w:lang w:val="en-CA"/>
        </w:rPr>
        <w:t xml:space="preserve"> Rinfret</w:t>
      </w:r>
      <w:r w:rsidRPr="008907E4">
        <w:rPr>
          <w:rFonts w:ascii="Arial" w:hAnsi="Arial" w:cs="Arial"/>
          <w:bCs/>
          <w:sz w:val="24"/>
          <w:szCs w:val="24"/>
          <w:lang w:val="en-CA"/>
        </w:rPr>
        <w:t>’s move to Waskaganish</w:t>
      </w:r>
      <w:r w:rsidR="001B334B" w:rsidRPr="008907E4">
        <w:rPr>
          <w:rFonts w:ascii="Arial" w:hAnsi="Arial" w:cs="Arial"/>
          <w:bCs/>
          <w:sz w:val="24"/>
          <w:szCs w:val="24"/>
          <w:lang w:val="en-CA"/>
        </w:rPr>
        <w:t xml:space="preserve"> in October 2025.</w:t>
      </w:r>
    </w:p>
    <w:p w14:paraId="6776D783" w14:textId="6FD25426" w:rsidR="001B334B" w:rsidRPr="008907E4" w:rsidRDefault="001B334B" w:rsidP="008907E4">
      <w:pPr>
        <w:pStyle w:val="ListParagraph"/>
        <w:numPr>
          <w:ilvl w:val="0"/>
          <w:numId w:val="43"/>
        </w:numPr>
        <w:spacing w:before="120" w:after="120" w:line="240" w:lineRule="auto"/>
        <w:jc w:val="both"/>
        <w:rPr>
          <w:rFonts w:ascii="Arial" w:hAnsi="Arial" w:cs="Arial"/>
          <w:bCs/>
          <w:sz w:val="24"/>
          <w:szCs w:val="24"/>
          <w:lang w:val="en-CA"/>
        </w:rPr>
      </w:pPr>
      <w:r w:rsidRPr="008907E4">
        <w:rPr>
          <w:rFonts w:ascii="Arial" w:hAnsi="Arial" w:cs="Arial"/>
          <w:bCs/>
          <w:sz w:val="24"/>
          <w:szCs w:val="24"/>
          <w:lang w:val="en-CA"/>
        </w:rPr>
        <w:t xml:space="preserve">Proposal: </w:t>
      </w:r>
      <w:r w:rsidR="002A7634" w:rsidRPr="008907E4">
        <w:rPr>
          <w:rFonts w:ascii="Arial" w:hAnsi="Arial" w:cs="Arial"/>
          <w:bCs/>
          <w:sz w:val="24"/>
          <w:szCs w:val="24"/>
          <w:lang w:val="en-CA"/>
        </w:rPr>
        <w:t>I</w:t>
      </w:r>
      <w:r w:rsidRPr="008907E4">
        <w:rPr>
          <w:rFonts w:ascii="Arial" w:hAnsi="Arial" w:cs="Arial"/>
          <w:bCs/>
          <w:sz w:val="24"/>
          <w:szCs w:val="24"/>
          <w:lang w:val="en-CA"/>
        </w:rPr>
        <w:t>nterim Director visit to Waskaganish</w:t>
      </w:r>
      <w:r w:rsidR="00930C6E" w:rsidRPr="008907E4">
        <w:rPr>
          <w:rFonts w:ascii="Arial" w:hAnsi="Arial" w:cs="Arial"/>
          <w:bCs/>
          <w:sz w:val="24"/>
          <w:szCs w:val="24"/>
          <w:lang w:val="en-CA"/>
        </w:rPr>
        <w:t xml:space="preserve"> spring or summer 2025. 7 days including travel days.</w:t>
      </w:r>
    </w:p>
    <w:p w14:paraId="40801068" w14:textId="54E93EEF" w:rsidR="001279F7" w:rsidRDefault="00834301" w:rsidP="00834301">
      <w:pPr>
        <w:spacing w:before="120" w:after="120" w:line="240" w:lineRule="auto"/>
        <w:jc w:val="both"/>
        <w:rPr>
          <w:rFonts w:ascii="Arial" w:hAnsi="Arial" w:cs="Arial"/>
          <w:bCs/>
          <w:sz w:val="24"/>
          <w:szCs w:val="24"/>
          <w:lang w:val="en-CA"/>
        </w:rPr>
      </w:pPr>
      <w:r>
        <w:rPr>
          <w:rFonts w:ascii="Arial" w:hAnsi="Arial" w:cs="Arial"/>
          <w:bCs/>
          <w:sz w:val="24"/>
          <w:szCs w:val="24"/>
          <w:lang w:val="en-CA"/>
        </w:rPr>
        <w:t>The Director</w:t>
      </w:r>
      <w:r w:rsidR="00946D53">
        <w:rPr>
          <w:rFonts w:ascii="Arial" w:hAnsi="Arial" w:cs="Arial"/>
          <w:bCs/>
          <w:sz w:val="24"/>
          <w:szCs w:val="24"/>
          <w:lang w:val="en-CA"/>
        </w:rPr>
        <w:t xml:space="preserve"> presented the budget</w:t>
      </w:r>
      <w:r w:rsidR="001F7E61">
        <w:rPr>
          <w:rFonts w:ascii="Arial" w:hAnsi="Arial" w:cs="Arial"/>
          <w:bCs/>
          <w:sz w:val="24"/>
          <w:szCs w:val="24"/>
          <w:lang w:val="en-CA"/>
        </w:rPr>
        <w:t xml:space="preserve"> summary</w:t>
      </w:r>
      <w:r w:rsidR="00946D53">
        <w:rPr>
          <w:rFonts w:ascii="Arial" w:hAnsi="Arial" w:cs="Arial"/>
          <w:bCs/>
          <w:sz w:val="24"/>
          <w:szCs w:val="24"/>
          <w:lang w:val="en-CA"/>
        </w:rPr>
        <w:t xml:space="preserve"> </w:t>
      </w:r>
      <w:r w:rsidR="0063785B">
        <w:rPr>
          <w:rFonts w:ascii="Arial" w:hAnsi="Arial" w:cs="Arial"/>
          <w:bCs/>
          <w:sz w:val="24"/>
          <w:szCs w:val="24"/>
          <w:lang w:val="en-CA"/>
        </w:rPr>
        <w:t xml:space="preserve">and notes </w:t>
      </w:r>
      <w:r w:rsidR="00946D53">
        <w:rPr>
          <w:rFonts w:ascii="Arial" w:hAnsi="Arial" w:cs="Arial"/>
          <w:bCs/>
          <w:sz w:val="24"/>
          <w:szCs w:val="24"/>
          <w:lang w:val="en-CA"/>
        </w:rPr>
        <w:t>t</w:t>
      </w:r>
      <w:r w:rsidR="001F7E61">
        <w:rPr>
          <w:rFonts w:ascii="Arial" w:hAnsi="Arial" w:cs="Arial"/>
          <w:bCs/>
          <w:sz w:val="24"/>
          <w:szCs w:val="24"/>
          <w:lang w:val="en-CA"/>
        </w:rPr>
        <w:t xml:space="preserve">o the board. </w:t>
      </w:r>
    </w:p>
    <w:p w14:paraId="55DDB115" w14:textId="77777777" w:rsidR="00834301" w:rsidRPr="001279F7" w:rsidRDefault="00834301" w:rsidP="00834301">
      <w:pPr>
        <w:spacing w:before="120" w:after="120" w:line="240" w:lineRule="auto"/>
        <w:jc w:val="both"/>
        <w:rPr>
          <w:rFonts w:ascii="Arial" w:hAnsi="Arial" w:cs="Arial"/>
          <w:bCs/>
          <w:sz w:val="24"/>
          <w:szCs w:val="24"/>
          <w:lang w:val="en-CA"/>
        </w:rPr>
      </w:pPr>
    </w:p>
    <w:p w14:paraId="142B0921" w14:textId="3B983A59" w:rsidR="00FA3E4B" w:rsidRDefault="00783C84" w:rsidP="00FA3E4B">
      <w:pPr>
        <w:spacing w:after="0" w:line="240" w:lineRule="auto"/>
        <w:jc w:val="both"/>
        <w:rPr>
          <w:rFonts w:ascii="Arial" w:hAnsi="Arial" w:cs="Arial"/>
          <w:b/>
          <w:sz w:val="24"/>
          <w:szCs w:val="24"/>
          <w:lang w:val="en-CA"/>
        </w:rPr>
      </w:pPr>
      <w:r w:rsidRPr="00586D57">
        <w:rPr>
          <w:rFonts w:ascii="Arial" w:hAnsi="Arial" w:cs="Arial"/>
          <w:b/>
          <w:sz w:val="24"/>
          <w:szCs w:val="24"/>
          <w:lang w:val="en-CA"/>
        </w:rPr>
        <w:t xml:space="preserve">Break </w:t>
      </w:r>
      <w:r>
        <w:rPr>
          <w:rFonts w:ascii="Arial" w:hAnsi="Arial" w:cs="Arial"/>
          <w:b/>
          <w:sz w:val="24"/>
          <w:szCs w:val="24"/>
          <w:lang w:val="en-CA"/>
        </w:rPr>
        <w:t>2:25</w:t>
      </w:r>
      <w:r w:rsidRPr="00586D57">
        <w:rPr>
          <w:rFonts w:ascii="Arial" w:hAnsi="Arial" w:cs="Arial"/>
          <w:b/>
          <w:sz w:val="24"/>
          <w:szCs w:val="24"/>
          <w:lang w:val="en-CA"/>
        </w:rPr>
        <w:t xml:space="preserve"> </w:t>
      </w:r>
      <w:r w:rsidR="00061F8C">
        <w:rPr>
          <w:rFonts w:ascii="Arial" w:hAnsi="Arial" w:cs="Arial"/>
          <w:b/>
          <w:sz w:val="24"/>
          <w:szCs w:val="24"/>
          <w:lang w:val="en-CA"/>
        </w:rPr>
        <w:t>p</w:t>
      </w:r>
      <w:r w:rsidRPr="00586D57">
        <w:rPr>
          <w:rFonts w:ascii="Arial" w:hAnsi="Arial" w:cs="Arial"/>
          <w:b/>
          <w:sz w:val="24"/>
          <w:szCs w:val="24"/>
          <w:lang w:val="en-CA"/>
        </w:rPr>
        <w:t xml:space="preserve">m – </w:t>
      </w:r>
      <w:r>
        <w:rPr>
          <w:rFonts w:ascii="Arial" w:hAnsi="Arial" w:cs="Arial"/>
          <w:b/>
          <w:sz w:val="24"/>
          <w:szCs w:val="24"/>
          <w:lang w:val="en-CA"/>
        </w:rPr>
        <w:t>2</w:t>
      </w:r>
      <w:r w:rsidR="006D0DDC">
        <w:rPr>
          <w:rFonts w:ascii="Arial" w:hAnsi="Arial" w:cs="Arial"/>
          <w:b/>
          <w:sz w:val="24"/>
          <w:szCs w:val="24"/>
          <w:lang w:val="en-CA"/>
        </w:rPr>
        <w:t>:</w:t>
      </w:r>
      <w:r w:rsidR="00E33C87">
        <w:rPr>
          <w:rFonts w:ascii="Arial" w:hAnsi="Arial" w:cs="Arial"/>
          <w:b/>
          <w:sz w:val="24"/>
          <w:szCs w:val="24"/>
          <w:lang w:val="en-CA"/>
        </w:rPr>
        <w:t>57</w:t>
      </w:r>
      <w:r w:rsidRPr="00586D57">
        <w:rPr>
          <w:rFonts w:ascii="Arial" w:hAnsi="Arial" w:cs="Arial"/>
          <w:b/>
          <w:sz w:val="24"/>
          <w:szCs w:val="24"/>
          <w:lang w:val="en-CA"/>
        </w:rPr>
        <w:t xml:space="preserve"> </w:t>
      </w:r>
      <w:r>
        <w:rPr>
          <w:rFonts w:ascii="Arial" w:hAnsi="Arial" w:cs="Arial"/>
          <w:b/>
          <w:sz w:val="24"/>
          <w:szCs w:val="24"/>
          <w:lang w:val="en-CA"/>
        </w:rPr>
        <w:t>pm</w:t>
      </w:r>
    </w:p>
    <w:p w14:paraId="77CA0F24" w14:textId="77777777" w:rsidR="00834301" w:rsidRDefault="00834301" w:rsidP="00FA3E4B">
      <w:pPr>
        <w:spacing w:after="0" w:line="240" w:lineRule="auto"/>
        <w:jc w:val="both"/>
        <w:rPr>
          <w:rFonts w:ascii="Arial" w:hAnsi="Arial" w:cs="Arial"/>
          <w:b/>
          <w:sz w:val="24"/>
          <w:szCs w:val="24"/>
          <w:lang w:val="en-CA"/>
        </w:rPr>
      </w:pPr>
    </w:p>
    <w:p w14:paraId="4C085B27" w14:textId="77777777" w:rsidR="00783C84" w:rsidRDefault="00783C84" w:rsidP="00FA3E4B">
      <w:pPr>
        <w:spacing w:after="0" w:line="240" w:lineRule="auto"/>
        <w:jc w:val="both"/>
        <w:rPr>
          <w:rFonts w:ascii="Arial" w:hAnsi="Arial" w:cs="Arial"/>
          <w:b/>
          <w:sz w:val="24"/>
          <w:szCs w:val="24"/>
          <w:lang w:val="en-CA"/>
        </w:rPr>
      </w:pPr>
    </w:p>
    <w:p w14:paraId="344AAAEF" w14:textId="6476E9B3" w:rsidR="00AC64D1" w:rsidRDefault="00E33C87" w:rsidP="00071AD8">
      <w:pPr>
        <w:spacing w:after="0" w:line="240" w:lineRule="auto"/>
        <w:jc w:val="both"/>
        <w:rPr>
          <w:rFonts w:ascii="Arial" w:hAnsi="Arial" w:cs="Arial"/>
          <w:sz w:val="24"/>
          <w:lang w:val="en-CA"/>
        </w:rPr>
      </w:pPr>
      <w:r w:rsidRPr="00071AD8">
        <w:rPr>
          <w:rFonts w:ascii="Arial" w:hAnsi="Arial" w:cs="Arial"/>
          <w:sz w:val="24"/>
          <w:lang w:val="en-CA"/>
        </w:rPr>
        <w:t xml:space="preserve">The board continued to review the </w:t>
      </w:r>
      <w:r w:rsidR="00CF1CF7" w:rsidRPr="00071AD8">
        <w:rPr>
          <w:rFonts w:ascii="Arial" w:hAnsi="Arial" w:cs="Arial"/>
          <w:sz w:val="24"/>
          <w:lang w:val="en-CA"/>
        </w:rPr>
        <w:t>core funding budget.</w:t>
      </w:r>
      <w:r w:rsidR="005F66C6" w:rsidRPr="00071AD8">
        <w:rPr>
          <w:rFonts w:ascii="Arial" w:hAnsi="Arial" w:cs="Arial"/>
          <w:sz w:val="24"/>
          <w:lang w:val="en-CA"/>
        </w:rPr>
        <w:t xml:space="preserve"> </w:t>
      </w:r>
    </w:p>
    <w:p w14:paraId="1F9534E1" w14:textId="77777777" w:rsidR="00E33C87" w:rsidRDefault="00E33C87" w:rsidP="00FA3E4B">
      <w:pPr>
        <w:spacing w:after="0" w:line="240" w:lineRule="auto"/>
        <w:jc w:val="both"/>
        <w:rPr>
          <w:rFonts w:ascii="Arial" w:hAnsi="Arial" w:cs="Arial"/>
          <w:sz w:val="24"/>
          <w:lang w:val="en-CA"/>
        </w:rPr>
      </w:pPr>
    </w:p>
    <w:p w14:paraId="5209FDCB" w14:textId="030C6ABC" w:rsidR="00FA3E4B" w:rsidRDefault="00FA3E4B" w:rsidP="00FA3E4B">
      <w:pPr>
        <w:spacing w:after="0" w:line="240" w:lineRule="auto"/>
        <w:jc w:val="both"/>
        <w:rPr>
          <w:rFonts w:ascii="Arial" w:hAnsi="Arial" w:cs="Arial"/>
          <w:b/>
          <w:sz w:val="24"/>
          <w:szCs w:val="24"/>
          <w:lang w:val="en-CA"/>
        </w:rPr>
      </w:pPr>
      <w:r w:rsidRPr="00586D57">
        <w:rPr>
          <w:rFonts w:ascii="Arial" w:hAnsi="Arial" w:cs="Arial"/>
          <w:sz w:val="24"/>
          <w:lang w:val="en-CA"/>
        </w:rPr>
        <w:lastRenderedPageBreak/>
        <w:t xml:space="preserve">After reviewing the draft </w:t>
      </w:r>
      <w:r w:rsidR="00C6126E">
        <w:rPr>
          <w:rFonts w:ascii="Arial" w:hAnsi="Arial" w:cs="Arial"/>
          <w:sz w:val="24"/>
          <w:lang w:val="en-CA"/>
        </w:rPr>
        <w:t>Core Funding Budget</w:t>
      </w:r>
      <w:r w:rsidRPr="00586D57">
        <w:rPr>
          <w:rFonts w:ascii="Arial" w:hAnsi="Arial" w:cs="Arial"/>
          <w:sz w:val="24"/>
          <w:lang w:val="en-CA"/>
        </w:rPr>
        <w:t xml:space="preserve">, it was motioned to adopt and approve the </w:t>
      </w:r>
      <w:r w:rsidR="00C6126E">
        <w:rPr>
          <w:rFonts w:ascii="Arial" w:hAnsi="Arial" w:cs="Arial"/>
          <w:sz w:val="24"/>
          <w:lang w:val="en-CA"/>
        </w:rPr>
        <w:t>Core Funding Budget</w:t>
      </w:r>
      <w:r w:rsidRPr="00586D57">
        <w:rPr>
          <w:rFonts w:ascii="Arial" w:hAnsi="Arial" w:cs="Arial"/>
          <w:sz w:val="24"/>
          <w:lang w:val="en-CA"/>
        </w:rPr>
        <w:t>;</w:t>
      </w:r>
      <w:r w:rsidR="007A210D">
        <w:rPr>
          <w:rFonts w:ascii="Arial" w:hAnsi="Arial" w:cs="Arial"/>
          <w:sz w:val="24"/>
          <w:szCs w:val="24"/>
          <w:lang w:val="en-CA"/>
        </w:rPr>
        <w:t xml:space="preserve"> Fre</w:t>
      </w:r>
      <w:r w:rsidR="00FD6265">
        <w:rPr>
          <w:rFonts w:ascii="Arial" w:hAnsi="Arial" w:cs="Arial"/>
          <w:sz w:val="24"/>
          <w:szCs w:val="24"/>
          <w:lang w:val="en-CA"/>
        </w:rPr>
        <w:t xml:space="preserve">d </w:t>
      </w:r>
      <w:proofErr w:type="spellStart"/>
      <w:r w:rsidR="00FD6265">
        <w:rPr>
          <w:rFonts w:ascii="Arial" w:hAnsi="Arial" w:cs="Arial"/>
          <w:sz w:val="24"/>
          <w:szCs w:val="24"/>
          <w:lang w:val="en-CA"/>
        </w:rPr>
        <w:t>Tomatuk</w:t>
      </w:r>
      <w:proofErr w:type="spellEnd"/>
      <w:r w:rsidRPr="00586D57">
        <w:rPr>
          <w:rFonts w:ascii="Arial" w:hAnsi="Arial" w:cs="Arial"/>
          <w:sz w:val="24"/>
          <w:lang w:val="en-CA"/>
        </w:rPr>
        <w:t xml:space="preserve"> proposed, and </w:t>
      </w:r>
      <w:r w:rsidR="00FD6265">
        <w:rPr>
          <w:rFonts w:ascii="Arial" w:hAnsi="Arial" w:cs="Arial"/>
          <w:sz w:val="24"/>
          <w:szCs w:val="24"/>
          <w:lang w:val="en-CA"/>
        </w:rPr>
        <w:t>Brendan O’Donnell</w:t>
      </w:r>
      <w:r w:rsidRPr="00586D57">
        <w:rPr>
          <w:rFonts w:ascii="Arial" w:hAnsi="Arial" w:cs="Arial"/>
          <w:sz w:val="24"/>
          <w:lang w:val="en-CA"/>
        </w:rPr>
        <w:t xml:space="preserve"> seconded. The motion carried</w:t>
      </w:r>
      <w:r w:rsidR="009775E7">
        <w:rPr>
          <w:rFonts w:ascii="Arial" w:hAnsi="Arial" w:cs="Arial"/>
          <w:sz w:val="24"/>
          <w:lang w:val="en-CA"/>
        </w:rPr>
        <w:t>.</w:t>
      </w:r>
    </w:p>
    <w:p w14:paraId="0C5A385F" w14:textId="77777777" w:rsidR="00C118FA" w:rsidRDefault="00C118FA" w:rsidP="00FA3E4B">
      <w:pPr>
        <w:spacing w:after="0" w:line="240" w:lineRule="auto"/>
        <w:jc w:val="both"/>
        <w:rPr>
          <w:rFonts w:ascii="Arial" w:hAnsi="Arial" w:cs="Arial"/>
          <w:b/>
          <w:sz w:val="24"/>
          <w:szCs w:val="24"/>
          <w:lang w:val="en-CA"/>
        </w:rPr>
      </w:pPr>
    </w:p>
    <w:p w14:paraId="5A4F0947" w14:textId="4F065A47" w:rsidR="00C118FA" w:rsidRPr="00586D57" w:rsidRDefault="00C118FA" w:rsidP="00C118FA">
      <w:pPr>
        <w:pStyle w:val="Heading3"/>
        <w:numPr>
          <w:ilvl w:val="0"/>
          <w:numId w:val="36"/>
        </w:numPr>
        <w:spacing w:after="120"/>
        <w:rPr>
          <w:color w:val="auto"/>
          <w:u w:val="single"/>
          <w:lang w:val="en-CA"/>
        </w:rPr>
      </w:pPr>
      <w:r>
        <w:rPr>
          <w:color w:val="auto"/>
          <w:u w:val="single"/>
          <w:lang w:val="en-CA"/>
        </w:rPr>
        <w:t xml:space="preserve">Carry </w:t>
      </w:r>
      <w:r w:rsidR="0043571F">
        <w:rPr>
          <w:color w:val="auto"/>
          <w:u w:val="single"/>
          <w:lang w:val="en-CA"/>
        </w:rPr>
        <w:t>Over Calculations and Budget</w:t>
      </w:r>
    </w:p>
    <w:p w14:paraId="2523D8BD" w14:textId="7BC84551" w:rsidR="00C118FA" w:rsidRPr="00A776E4" w:rsidRDefault="00C51164" w:rsidP="00A776E4">
      <w:pPr>
        <w:spacing w:after="0" w:line="240" w:lineRule="auto"/>
        <w:jc w:val="both"/>
        <w:rPr>
          <w:rFonts w:ascii="Arial" w:hAnsi="Arial" w:cs="Arial"/>
          <w:sz w:val="24"/>
          <w:highlight w:val="yellow"/>
          <w:lang w:val="en-CA"/>
        </w:rPr>
      </w:pPr>
      <w:r w:rsidRPr="00C51164">
        <w:rPr>
          <w:rFonts w:ascii="Arial" w:hAnsi="Arial" w:cs="Arial"/>
          <w:sz w:val="24"/>
          <w:lang w:val="en-CA"/>
        </w:rPr>
        <w:t xml:space="preserve">Dr. Holly Engstrom presented the </w:t>
      </w:r>
      <w:r w:rsidR="00ED536C">
        <w:rPr>
          <w:rFonts w:ascii="Arial" w:hAnsi="Arial" w:cs="Arial"/>
          <w:sz w:val="24"/>
          <w:lang w:val="en-CA"/>
        </w:rPr>
        <w:t>carry over budget</w:t>
      </w:r>
      <w:r w:rsidRPr="00C51164">
        <w:rPr>
          <w:rFonts w:ascii="Arial" w:hAnsi="Arial" w:cs="Arial"/>
          <w:sz w:val="24"/>
          <w:lang w:val="en-CA"/>
        </w:rPr>
        <w:t xml:space="preserve"> to the board </w:t>
      </w:r>
      <w:r w:rsidR="00ED536C">
        <w:rPr>
          <w:rFonts w:ascii="Arial" w:hAnsi="Arial" w:cs="Arial"/>
          <w:sz w:val="24"/>
          <w:lang w:val="en-CA"/>
        </w:rPr>
        <w:t>to</w:t>
      </w:r>
      <w:r w:rsidRPr="00C51164">
        <w:rPr>
          <w:rFonts w:ascii="Arial" w:hAnsi="Arial" w:cs="Arial"/>
          <w:sz w:val="24"/>
          <w:lang w:val="en-CA"/>
        </w:rPr>
        <w:t xml:space="preserve"> review</w:t>
      </w:r>
      <w:r w:rsidR="00A776E4">
        <w:rPr>
          <w:rFonts w:ascii="Arial" w:hAnsi="Arial" w:cs="Arial"/>
          <w:sz w:val="24"/>
          <w:lang w:val="en-CA"/>
        </w:rPr>
        <w:t xml:space="preserve">. </w:t>
      </w:r>
      <w:r w:rsidR="00A776E4" w:rsidRPr="00A776E4">
        <w:rPr>
          <w:rFonts w:ascii="Arial" w:hAnsi="Arial" w:cs="Arial"/>
          <w:sz w:val="24"/>
          <w:lang w:val="en-CA"/>
        </w:rPr>
        <w:t xml:space="preserve">It was suggested to wait </w:t>
      </w:r>
      <w:r w:rsidR="00071AD8" w:rsidRPr="00A776E4">
        <w:rPr>
          <w:rFonts w:ascii="Arial" w:hAnsi="Arial" w:cs="Arial"/>
          <w:sz w:val="24"/>
          <w:lang w:val="en-CA"/>
        </w:rPr>
        <w:t xml:space="preserve">for </w:t>
      </w:r>
      <w:r w:rsidR="00A776E4" w:rsidRPr="00A776E4">
        <w:rPr>
          <w:rFonts w:ascii="Arial" w:hAnsi="Arial" w:cs="Arial"/>
          <w:sz w:val="24"/>
          <w:lang w:val="en-CA"/>
        </w:rPr>
        <w:t>the Director</w:t>
      </w:r>
      <w:r w:rsidR="00071AD8" w:rsidRPr="00A776E4">
        <w:rPr>
          <w:rFonts w:ascii="Arial" w:hAnsi="Arial" w:cs="Arial"/>
          <w:sz w:val="24"/>
          <w:lang w:val="en-CA"/>
        </w:rPr>
        <w:t xml:space="preserve"> </w:t>
      </w:r>
      <w:r w:rsidR="004C7A79">
        <w:rPr>
          <w:rFonts w:ascii="Arial" w:hAnsi="Arial" w:cs="Arial"/>
          <w:sz w:val="24"/>
          <w:lang w:val="en-CA"/>
        </w:rPr>
        <w:t xml:space="preserve">to return from maternity leave </w:t>
      </w:r>
      <w:r w:rsidR="00071AD8" w:rsidRPr="00A776E4">
        <w:rPr>
          <w:rFonts w:ascii="Arial" w:hAnsi="Arial" w:cs="Arial"/>
          <w:sz w:val="24"/>
          <w:lang w:val="en-CA"/>
        </w:rPr>
        <w:t xml:space="preserve">to hire a program officer. </w:t>
      </w:r>
    </w:p>
    <w:p w14:paraId="6B3E8C5F" w14:textId="77777777" w:rsidR="00C118FA" w:rsidRDefault="00C118FA" w:rsidP="00C118FA">
      <w:pPr>
        <w:spacing w:after="0" w:line="240" w:lineRule="auto"/>
        <w:jc w:val="both"/>
        <w:rPr>
          <w:rFonts w:ascii="Arial" w:hAnsi="Arial" w:cs="Arial"/>
          <w:b/>
          <w:sz w:val="24"/>
          <w:szCs w:val="24"/>
          <w:lang w:val="en-CA"/>
        </w:rPr>
      </w:pPr>
    </w:p>
    <w:p w14:paraId="599BFDD0" w14:textId="3DCC5370" w:rsidR="00C118FA" w:rsidRDefault="00C118FA" w:rsidP="00C118FA">
      <w:pPr>
        <w:spacing w:after="0" w:line="240" w:lineRule="auto"/>
        <w:jc w:val="both"/>
        <w:rPr>
          <w:rFonts w:ascii="Arial" w:hAnsi="Arial" w:cs="Arial"/>
          <w:b/>
          <w:sz w:val="24"/>
          <w:szCs w:val="24"/>
          <w:lang w:val="en-CA"/>
        </w:rPr>
      </w:pPr>
      <w:r w:rsidRPr="00586D57">
        <w:rPr>
          <w:rFonts w:ascii="Arial" w:hAnsi="Arial" w:cs="Arial"/>
          <w:sz w:val="24"/>
          <w:lang w:val="en-CA"/>
        </w:rPr>
        <w:t xml:space="preserve">After reviewing the draft </w:t>
      </w:r>
      <w:r>
        <w:rPr>
          <w:rFonts w:ascii="Arial" w:hAnsi="Arial" w:cs="Arial"/>
          <w:sz w:val="24"/>
          <w:lang w:val="en-CA"/>
        </w:rPr>
        <w:t>C</w:t>
      </w:r>
      <w:r w:rsidR="00FD6265">
        <w:rPr>
          <w:rFonts w:ascii="Arial" w:hAnsi="Arial" w:cs="Arial"/>
          <w:sz w:val="24"/>
          <w:lang w:val="en-CA"/>
        </w:rPr>
        <w:t xml:space="preserve">arry over </w:t>
      </w:r>
      <w:r w:rsidR="001F63D2">
        <w:rPr>
          <w:rFonts w:ascii="Arial" w:hAnsi="Arial" w:cs="Arial"/>
          <w:sz w:val="24"/>
          <w:lang w:val="en-CA"/>
        </w:rPr>
        <w:t>calculations and</w:t>
      </w:r>
      <w:r>
        <w:rPr>
          <w:rFonts w:ascii="Arial" w:hAnsi="Arial" w:cs="Arial"/>
          <w:sz w:val="24"/>
          <w:lang w:val="en-CA"/>
        </w:rPr>
        <w:t xml:space="preserve"> Budget</w:t>
      </w:r>
      <w:r w:rsidRPr="00586D57">
        <w:rPr>
          <w:rFonts w:ascii="Arial" w:hAnsi="Arial" w:cs="Arial"/>
          <w:sz w:val="24"/>
          <w:lang w:val="en-CA"/>
        </w:rPr>
        <w:t xml:space="preserve">, it was motioned to adopt and approve the </w:t>
      </w:r>
      <w:r>
        <w:rPr>
          <w:rFonts w:ascii="Arial" w:hAnsi="Arial" w:cs="Arial"/>
          <w:sz w:val="24"/>
          <w:lang w:val="en-CA"/>
        </w:rPr>
        <w:t>C</w:t>
      </w:r>
      <w:r w:rsidR="00327F02">
        <w:rPr>
          <w:rFonts w:ascii="Arial" w:hAnsi="Arial" w:cs="Arial"/>
          <w:sz w:val="24"/>
          <w:lang w:val="en-CA"/>
        </w:rPr>
        <w:t>arryover</w:t>
      </w:r>
      <w:r>
        <w:rPr>
          <w:rFonts w:ascii="Arial" w:hAnsi="Arial" w:cs="Arial"/>
          <w:sz w:val="24"/>
          <w:lang w:val="en-CA"/>
        </w:rPr>
        <w:t xml:space="preserve"> Funding Budget</w:t>
      </w:r>
      <w:r w:rsidRPr="00586D57">
        <w:rPr>
          <w:rFonts w:ascii="Arial" w:hAnsi="Arial" w:cs="Arial"/>
          <w:sz w:val="24"/>
          <w:lang w:val="en-CA"/>
        </w:rPr>
        <w:t xml:space="preserve">; </w:t>
      </w:r>
      <w:r w:rsidR="00FD6265">
        <w:rPr>
          <w:rFonts w:ascii="Arial" w:hAnsi="Arial" w:cs="Arial"/>
          <w:sz w:val="24"/>
          <w:szCs w:val="24"/>
          <w:lang w:val="en-CA"/>
        </w:rPr>
        <w:t xml:space="preserve">Fred </w:t>
      </w:r>
      <w:proofErr w:type="spellStart"/>
      <w:r w:rsidR="00FD6265">
        <w:rPr>
          <w:rFonts w:ascii="Arial" w:hAnsi="Arial" w:cs="Arial"/>
          <w:sz w:val="24"/>
          <w:szCs w:val="24"/>
          <w:lang w:val="en-CA"/>
        </w:rPr>
        <w:t>Tomatuk</w:t>
      </w:r>
      <w:proofErr w:type="spellEnd"/>
      <w:r w:rsidR="00FD6265" w:rsidRPr="00586D57">
        <w:rPr>
          <w:rFonts w:ascii="Arial" w:hAnsi="Arial" w:cs="Arial"/>
          <w:sz w:val="24"/>
          <w:lang w:val="en-CA"/>
        </w:rPr>
        <w:t xml:space="preserve"> proposed, and </w:t>
      </w:r>
      <w:r w:rsidR="00FD6265">
        <w:rPr>
          <w:rFonts w:ascii="Arial" w:hAnsi="Arial" w:cs="Arial"/>
          <w:sz w:val="24"/>
          <w:szCs w:val="24"/>
          <w:lang w:val="en-CA"/>
        </w:rPr>
        <w:t>Brendan O’Donnell</w:t>
      </w:r>
      <w:r w:rsidR="00FD6265" w:rsidRPr="00586D57">
        <w:rPr>
          <w:rFonts w:ascii="Arial" w:hAnsi="Arial" w:cs="Arial"/>
          <w:sz w:val="24"/>
          <w:lang w:val="en-CA"/>
        </w:rPr>
        <w:t xml:space="preserve"> seconded.</w:t>
      </w:r>
      <w:r w:rsidR="004A2DA6">
        <w:rPr>
          <w:rFonts w:ascii="Arial" w:hAnsi="Arial" w:cs="Arial"/>
          <w:sz w:val="24"/>
          <w:lang w:val="en-CA"/>
        </w:rPr>
        <w:t xml:space="preserve"> </w:t>
      </w:r>
      <w:r w:rsidRPr="00586D57">
        <w:rPr>
          <w:rFonts w:ascii="Arial" w:hAnsi="Arial" w:cs="Arial"/>
          <w:sz w:val="24"/>
          <w:lang w:val="en-CA"/>
        </w:rPr>
        <w:t>The motion carried</w:t>
      </w:r>
      <w:r w:rsidR="007A210D">
        <w:rPr>
          <w:rFonts w:ascii="Arial" w:hAnsi="Arial" w:cs="Arial"/>
          <w:sz w:val="24"/>
          <w:lang w:val="en-CA"/>
        </w:rPr>
        <w:t>.</w:t>
      </w:r>
    </w:p>
    <w:p w14:paraId="51211B8F" w14:textId="77777777" w:rsidR="00C118FA" w:rsidRDefault="00C118FA" w:rsidP="00FA3E4B">
      <w:pPr>
        <w:spacing w:after="0" w:line="240" w:lineRule="auto"/>
        <w:jc w:val="both"/>
        <w:rPr>
          <w:rFonts w:ascii="Arial" w:hAnsi="Arial" w:cs="Arial"/>
          <w:b/>
          <w:sz w:val="24"/>
          <w:szCs w:val="24"/>
          <w:lang w:val="en-CA"/>
        </w:rPr>
      </w:pPr>
    </w:p>
    <w:p w14:paraId="3AAC3E95" w14:textId="01382E8A" w:rsidR="00E36DC7" w:rsidRPr="0043571F" w:rsidRDefault="0043571F" w:rsidP="0043571F">
      <w:pPr>
        <w:spacing w:after="0" w:line="240" w:lineRule="auto"/>
        <w:jc w:val="both"/>
        <w:rPr>
          <w:rFonts w:ascii="Arial" w:hAnsi="Arial" w:cs="Arial"/>
          <w:b/>
          <w:sz w:val="24"/>
          <w:szCs w:val="24"/>
          <w:lang w:val="en-CA"/>
        </w:rPr>
      </w:pPr>
      <w:r w:rsidRPr="00586D57">
        <w:rPr>
          <w:rFonts w:ascii="Arial" w:hAnsi="Arial" w:cs="Arial"/>
          <w:b/>
          <w:sz w:val="24"/>
          <w:szCs w:val="24"/>
          <w:lang w:val="en-CA"/>
        </w:rPr>
        <w:t xml:space="preserve">Break </w:t>
      </w:r>
      <w:r>
        <w:rPr>
          <w:rFonts w:ascii="Arial" w:hAnsi="Arial" w:cs="Arial"/>
          <w:b/>
          <w:sz w:val="24"/>
          <w:szCs w:val="24"/>
          <w:lang w:val="en-CA"/>
        </w:rPr>
        <w:t>3:00</w:t>
      </w:r>
      <w:r w:rsidRPr="00586D57">
        <w:rPr>
          <w:rFonts w:ascii="Arial" w:hAnsi="Arial" w:cs="Arial"/>
          <w:b/>
          <w:sz w:val="24"/>
          <w:szCs w:val="24"/>
          <w:lang w:val="en-CA"/>
        </w:rPr>
        <w:t xml:space="preserve"> </w:t>
      </w:r>
      <w:r>
        <w:rPr>
          <w:rFonts w:ascii="Arial" w:hAnsi="Arial" w:cs="Arial"/>
          <w:b/>
          <w:sz w:val="24"/>
          <w:szCs w:val="24"/>
          <w:lang w:val="en-CA"/>
        </w:rPr>
        <w:t>p</w:t>
      </w:r>
      <w:r w:rsidRPr="00586D57">
        <w:rPr>
          <w:rFonts w:ascii="Arial" w:hAnsi="Arial" w:cs="Arial"/>
          <w:b/>
          <w:sz w:val="24"/>
          <w:szCs w:val="24"/>
          <w:lang w:val="en-CA"/>
        </w:rPr>
        <w:t xml:space="preserve">m – </w:t>
      </w:r>
      <w:r>
        <w:rPr>
          <w:rFonts w:ascii="Arial" w:hAnsi="Arial" w:cs="Arial"/>
          <w:b/>
          <w:sz w:val="24"/>
          <w:szCs w:val="24"/>
          <w:lang w:val="en-CA"/>
        </w:rPr>
        <w:t>3</w:t>
      </w:r>
      <w:r w:rsidRPr="00586D57">
        <w:rPr>
          <w:rFonts w:ascii="Arial" w:hAnsi="Arial" w:cs="Arial"/>
          <w:b/>
          <w:sz w:val="24"/>
          <w:szCs w:val="24"/>
          <w:lang w:val="en-CA"/>
        </w:rPr>
        <w:t>:</w:t>
      </w:r>
      <w:r>
        <w:rPr>
          <w:rFonts w:ascii="Arial" w:hAnsi="Arial" w:cs="Arial"/>
          <w:b/>
          <w:sz w:val="24"/>
          <w:szCs w:val="24"/>
          <w:lang w:val="en-CA"/>
        </w:rPr>
        <w:t>15</w:t>
      </w:r>
      <w:r w:rsidRPr="00586D57">
        <w:rPr>
          <w:rFonts w:ascii="Arial" w:hAnsi="Arial" w:cs="Arial"/>
          <w:b/>
          <w:sz w:val="24"/>
          <w:szCs w:val="24"/>
          <w:lang w:val="en-CA"/>
        </w:rPr>
        <w:t xml:space="preserve"> </w:t>
      </w:r>
      <w:r>
        <w:rPr>
          <w:rFonts w:ascii="Arial" w:hAnsi="Arial" w:cs="Arial"/>
          <w:b/>
          <w:sz w:val="24"/>
          <w:szCs w:val="24"/>
          <w:lang w:val="en-CA"/>
        </w:rPr>
        <w:t>p</w:t>
      </w:r>
      <w:r w:rsidRPr="00586D57">
        <w:rPr>
          <w:rFonts w:ascii="Arial" w:hAnsi="Arial" w:cs="Arial"/>
          <w:b/>
          <w:sz w:val="24"/>
          <w:szCs w:val="24"/>
          <w:lang w:val="en-CA"/>
        </w:rPr>
        <w:t>m</w:t>
      </w:r>
    </w:p>
    <w:p w14:paraId="23B6E51D" w14:textId="77777777" w:rsidR="0043571F" w:rsidRPr="00586D57" w:rsidRDefault="0043571F" w:rsidP="0043571F">
      <w:pPr>
        <w:pStyle w:val="Heading1"/>
        <w:numPr>
          <w:ilvl w:val="0"/>
          <w:numId w:val="2"/>
        </w:numPr>
        <w:tabs>
          <w:tab w:val="num" w:pos="360"/>
        </w:tabs>
        <w:spacing w:before="360" w:after="120"/>
        <w:ind w:left="425" w:hanging="425"/>
        <w:rPr>
          <w:color w:val="auto"/>
          <w:lang w:val="en-CA"/>
        </w:rPr>
      </w:pPr>
      <w:r>
        <w:rPr>
          <w:color w:val="auto"/>
          <w:lang w:val="en-CA"/>
        </w:rPr>
        <w:t>OTHER</w:t>
      </w:r>
    </w:p>
    <w:p w14:paraId="1356BDC8" w14:textId="72A59E82" w:rsidR="00B639B2" w:rsidRPr="00586D57" w:rsidRDefault="00B639B2" w:rsidP="00B639B2">
      <w:pPr>
        <w:pStyle w:val="Heading3"/>
        <w:numPr>
          <w:ilvl w:val="0"/>
          <w:numId w:val="38"/>
        </w:numPr>
        <w:spacing w:after="120"/>
        <w:rPr>
          <w:color w:val="auto"/>
          <w:u w:val="single"/>
          <w:lang w:val="en-CA"/>
        </w:rPr>
      </w:pPr>
      <w:r>
        <w:rPr>
          <w:color w:val="auto"/>
          <w:u w:val="single"/>
          <w:lang w:val="en-CA"/>
        </w:rPr>
        <w:t xml:space="preserve">Director Presentation on </w:t>
      </w:r>
      <w:proofErr w:type="spellStart"/>
      <w:r>
        <w:rPr>
          <w:color w:val="auto"/>
          <w:u w:val="single"/>
          <w:lang w:val="en-CA"/>
        </w:rPr>
        <w:t>Nu</w:t>
      </w:r>
      <w:r w:rsidR="00BC739F">
        <w:rPr>
          <w:color w:val="auto"/>
          <w:u w:val="single"/>
          <w:lang w:val="en-CA"/>
        </w:rPr>
        <w:t>P</w:t>
      </w:r>
      <w:r>
        <w:rPr>
          <w:color w:val="auto"/>
          <w:u w:val="single"/>
          <w:lang w:val="en-CA"/>
        </w:rPr>
        <w:t>PAA</w:t>
      </w:r>
      <w:proofErr w:type="spellEnd"/>
    </w:p>
    <w:p w14:paraId="01BB4C72" w14:textId="7C060475" w:rsidR="00B639B2" w:rsidRDefault="00B639B2" w:rsidP="00B639B2">
      <w:pPr>
        <w:pStyle w:val="ListParagraph"/>
        <w:spacing w:before="120" w:after="120" w:line="240" w:lineRule="auto"/>
        <w:jc w:val="both"/>
        <w:rPr>
          <w:rFonts w:ascii="Arial" w:hAnsi="Arial" w:cs="Arial"/>
          <w:sz w:val="24"/>
          <w:lang w:val="en-CA"/>
        </w:rPr>
      </w:pPr>
      <w:r>
        <w:rPr>
          <w:rFonts w:ascii="Arial" w:hAnsi="Arial" w:cs="Arial"/>
          <w:sz w:val="24"/>
          <w:lang w:val="en-CA"/>
        </w:rPr>
        <w:t>Dr. Holly Engstrom</w:t>
      </w:r>
      <w:r w:rsidRPr="00400085">
        <w:rPr>
          <w:rFonts w:ascii="Arial" w:hAnsi="Arial" w:cs="Arial"/>
          <w:sz w:val="24"/>
          <w:lang w:val="en-CA"/>
        </w:rPr>
        <w:t xml:space="preserve"> </w:t>
      </w:r>
      <w:r w:rsidR="00CF2770">
        <w:rPr>
          <w:rFonts w:ascii="Arial" w:hAnsi="Arial" w:cs="Arial"/>
          <w:sz w:val="24"/>
          <w:lang w:val="en-CA"/>
        </w:rPr>
        <w:t>presented the Nunavut Planning and Project Assessment Act.</w:t>
      </w:r>
      <w:r w:rsidR="000035BA">
        <w:rPr>
          <w:rFonts w:ascii="Arial" w:hAnsi="Arial" w:cs="Arial"/>
          <w:sz w:val="24"/>
          <w:lang w:val="en-CA"/>
        </w:rPr>
        <w:t xml:space="preserve"> History of </w:t>
      </w:r>
      <w:proofErr w:type="spellStart"/>
      <w:r w:rsidR="000035BA">
        <w:rPr>
          <w:rFonts w:ascii="Arial" w:hAnsi="Arial" w:cs="Arial"/>
          <w:sz w:val="24"/>
          <w:lang w:val="en-CA"/>
        </w:rPr>
        <w:t>Nu</w:t>
      </w:r>
      <w:r w:rsidR="00BC739F">
        <w:rPr>
          <w:rFonts w:ascii="Arial" w:hAnsi="Arial" w:cs="Arial"/>
          <w:sz w:val="24"/>
          <w:lang w:val="en-CA"/>
        </w:rPr>
        <w:t>P</w:t>
      </w:r>
      <w:r w:rsidR="000035BA">
        <w:rPr>
          <w:rFonts w:ascii="Arial" w:hAnsi="Arial" w:cs="Arial"/>
          <w:sz w:val="24"/>
          <w:lang w:val="en-CA"/>
        </w:rPr>
        <w:t>PAA</w:t>
      </w:r>
      <w:proofErr w:type="spellEnd"/>
      <w:r w:rsidR="00973B7B">
        <w:rPr>
          <w:rFonts w:ascii="Arial" w:hAnsi="Arial" w:cs="Arial"/>
          <w:sz w:val="24"/>
          <w:lang w:val="en-CA"/>
        </w:rPr>
        <w:t xml:space="preserve">. </w:t>
      </w:r>
      <w:r w:rsidR="007C6053">
        <w:rPr>
          <w:rFonts w:ascii="Arial" w:hAnsi="Arial" w:cs="Arial"/>
          <w:sz w:val="24"/>
          <w:lang w:val="en-CA"/>
        </w:rPr>
        <w:t>S</w:t>
      </w:r>
      <w:r w:rsidR="00C0241F">
        <w:rPr>
          <w:rFonts w:ascii="Arial" w:hAnsi="Arial" w:cs="Arial"/>
          <w:sz w:val="24"/>
          <w:lang w:val="en-CA"/>
        </w:rPr>
        <w:t xml:space="preserve">ummary </w:t>
      </w:r>
      <w:r w:rsidR="007C6053">
        <w:rPr>
          <w:rFonts w:ascii="Arial" w:hAnsi="Arial" w:cs="Arial"/>
          <w:sz w:val="24"/>
          <w:lang w:val="en-CA"/>
        </w:rPr>
        <w:t xml:space="preserve">of </w:t>
      </w:r>
      <w:r w:rsidR="0050217B">
        <w:rPr>
          <w:rFonts w:ascii="Arial" w:hAnsi="Arial" w:cs="Arial"/>
          <w:sz w:val="24"/>
          <w:lang w:val="en-CA"/>
        </w:rPr>
        <w:t>updates</w:t>
      </w:r>
      <w:r w:rsidR="007C6053">
        <w:rPr>
          <w:rFonts w:ascii="Arial" w:hAnsi="Arial" w:cs="Arial"/>
          <w:sz w:val="24"/>
          <w:lang w:val="en-CA"/>
        </w:rPr>
        <w:t xml:space="preserve"> </w:t>
      </w:r>
      <w:proofErr w:type="spellStart"/>
      <w:r w:rsidR="007C6053">
        <w:rPr>
          <w:rFonts w:ascii="Arial" w:hAnsi="Arial" w:cs="Arial"/>
          <w:sz w:val="24"/>
          <w:lang w:val="en-CA"/>
        </w:rPr>
        <w:t>NuPPAA</w:t>
      </w:r>
      <w:proofErr w:type="spellEnd"/>
      <w:r w:rsidR="0050217B">
        <w:rPr>
          <w:rFonts w:ascii="Arial" w:hAnsi="Arial" w:cs="Arial"/>
          <w:sz w:val="24"/>
          <w:lang w:val="en-CA"/>
        </w:rPr>
        <w:t xml:space="preserve">. Comparison </w:t>
      </w:r>
      <w:r w:rsidR="00B52031">
        <w:rPr>
          <w:rFonts w:ascii="Arial" w:hAnsi="Arial" w:cs="Arial"/>
          <w:sz w:val="24"/>
          <w:lang w:val="en-CA"/>
        </w:rPr>
        <w:t xml:space="preserve">between EMRLCA and </w:t>
      </w:r>
      <w:proofErr w:type="spellStart"/>
      <w:r w:rsidR="00B52031">
        <w:rPr>
          <w:rFonts w:ascii="Arial" w:hAnsi="Arial" w:cs="Arial"/>
          <w:sz w:val="24"/>
          <w:lang w:val="en-CA"/>
        </w:rPr>
        <w:t>NuPPAA</w:t>
      </w:r>
      <w:proofErr w:type="spellEnd"/>
      <w:r w:rsidR="00B52031">
        <w:rPr>
          <w:rFonts w:ascii="Arial" w:hAnsi="Arial" w:cs="Arial"/>
          <w:sz w:val="24"/>
          <w:lang w:val="en-CA"/>
        </w:rPr>
        <w:t xml:space="preserve">. </w:t>
      </w:r>
      <w:r w:rsidR="00D97D34">
        <w:rPr>
          <w:rFonts w:ascii="Arial" w:hAnsi="Arial" w:cs="Arial"/>
          <w:sz w:val="24"/>
          <w:lang w:val="en-CA"/>
        </w:rPr>
        <w:t xml:space="preserve">New: time limit for </w:t>
      </w:r>
      <w:r w:rsidR="00E9152D">
        <w:rPr>
          <w:rFonts w:ascii="Arial" w:hAnsi="Arial" w:cs="Arial"/>
          <w:sz w:val="24"/>
          <w:lang w:val="en-CA"/>
        </w:rPr>
        <w:t xml:space="preserve">the </w:t>
      </w:r>
      <w:r w:rsidR="00D97D34">
        <w:rPr>
          <w:rFonts w:ascii="Arial" w:hAnsi="Arial" w:cs="Arial"/>
          <w:sz w:val="24"/>
          <w:lang w:val="en-CA"/>
        </w:rPr>
        <w:t>P</w:t>
      </w:r>
      <w:r w:rsidR="00E9152D">
        <w:rPr>
          <w:rFonts w:ascii="Arial" w:hAnsi="Arial" w:cs="Arial"/>
          <w:sz w:val="24"/>
          <w:lang w:val="en-CA"/>
        </w:rPr>
        <w:t xml:space="preserve">lanning </w:t>
      </w:r>
      <w:r w:rsidR="00D97D34">
        <w:rPr>
          <w:rFonts w:ascii="Arial" w:hAnsi="Arial" w:cs="Arial"/>
          <w:sz w:val="24"/>
          <w:lang w:val="en-CA"/>
        </w:rPr>
        <w:t>C</w:t>
      </w:r>
      <w:r w:rsidR="00E9152D">
        <w:rPr>
          <w:rFonts w:ascii="Arial" w:hAnsi="Arial" w:cs="Arial"/>
          <w:sz w:val="24"/>
          <w:lang w:val="en-CA"/>
        </w:rPr>
        <w:t>ommission</w:t>
      </w:r>
      <w:r w:rsidR="000471C0">
        <w:rPr>
          <w:rFonts w:ascii="Arial" w:hAnsi="Arial" w:cs="Arial"/>
          <w:sz w:val="24"/>
          <w:lang w:val="en-CA"/>
        </w:rPr>
        <w:t xml:space="preserve">. Protected areas </w:t>
      </w:r>
      <w:r w:rsidR="00BB64C9">
        <w:rPr>
          <w:rFonts w:ascii="Arial" w:hAnsi="Arial" w:cs="Arial"/>
          <w:sz w:val="24"/>
          <w:lang w:val="en-CA"/>
        </w:rPr>
        <w:t>must</w:t>
      </w:r>
      <w:r w:rsidR="000471C0">
        <w:rPr>
          <w:rFonts w:ascii="Arial" w:hAnsi="Arial" w:cs="Arial"/>
          <w:sz w:val="24"/>
          <w:lang w:val="en-CA"/>
        </w:rPr>
        <w:t xml:space="preserve"> be submitted to the P</w:t>
      </w:r>
      <w:r w:rsidR="00E9152D">
        <w:rPr>
          <w:rFonts w:ascii="Arial" w:hAnsi="Arial" w:cs="Arial"/>
          <w:sz w:val="24"/>
          <w:lang w:val="en-CA"/>
        </w:rPr>
        <w:t xml:space="preserve">lanning </w:t>
      </w:r>
      <w:r w:rsidR="000471C0">
        <w:rPr>
          <w:rFonts w:ascii="Arial" w:hAnsi="Arial" w:cs="Arial"/>
          <w:sz w:val="24"/>
          <w:lang w:val="en-CA"/>
        </w:rPr>
        <w:t>C</w:t>
      </w:r>
      <w:r w:rsidR="00E9152D">
        <w:rPr>
          <w:rFonts w:ascii="Arial" w:hAnsi="Arial" w:cs="Arial"/>
          <w:sz w:val="24"/>
          <w:lang w:val="en-CA"/>
        </w:rPr>
        <w:t>ommission</w:t>
      </w:r>
      <w:r w:rsidR="000471C0">
        <w:rPr>
          <w:rFonts w:ascii="Arial" w:hAnsi="Arial" w:cs="Arial"/>
          <w:sz w:val="24"/>
          <w:lang w:val="en-CA"/>
        </w:rPr>
        <w:t xml:space="preserve"> for pre-screening</w:t>
      </w:r>
      <w:r w:rsidR="00A47A9F">
        <w:rPr>
          <w:rFonts w:ascii="Arial" w:hAnsi="Arial" w:cs="Arial"/>
          <w:sz w:val="24"/>
          <w:lang w:val="en-CA"/>
        </w:rPr>
        <w:t xml:space="preserve">, even if no physical work is involved. Different legislations between our boards. </w:t>
      </w:r>
    </w:p>
    <w:p w14:paraId="27F36B97" w14:textId="77777777" w:rsidR="00EE6DA9" w:rsidRDefault="00EE6DA9" w:rsidP="00B639B2">
      <w:pPr>
        <w:pStyle w:val="ListParagraph"/>
        <w:spacing w:before="120" w:after="120" w:line="240" w:lineRule="auto"/>
        <w:jc w:val="both"/>
        <w:rPr>
          <w:rFonts w:ascii="Arial" w:hAnsi="Arial" w:cs="Arial"/>
          <w:sz w:val="24"/>
          <w:lang w:val="en-CA"/>
        </w:rPr>
      </w:pPr>
    </w:p>
    <w:p w14:paraId="1F28EE2E" w14:textId="7B386F81" w:rsidR="00EE6DA9" w:rsidRPr="0050523C" w:rsidRDefault="00EE6DA9" w:rsidP="00B639B2">
      <w:pPr>
        <w:pStyle w:val="ListParagraph"/>
        <w:spacing w:before="120" w:after="120" w:line="240" w:lineRule="auto"/>
        <w:jc w:val="both"/>
        <w:rPr>
          <w:rFonts w:ascii="Arial" w:hAnsi="Arial" w:cs="Arial"/>
          <w:sz w:val="24"/>
          <w:lang w:val="en-CA"/>
        </w:rPr>
      </w:pPr>
      <w:r w:rsidRPr="0050523C">
        <w:rPr>
          <w:rFonts w:ascii="Arial" w:hAnsi="Arial" w:cs="Arial"/>
          <w:sz w:val="24"/>
          <w:lang w:val="en-CA"/>
        </w:rPr>
        <w:t xml:space="preserve">Another legal framework for IRBs: </w:t>
      </w:r>
      <w:r w:rsidR="006C778A" w:rsidRPr="0050523C">
        <w:rPr>
          <w:rFonts w:ascii="Arial" w:hAnsi="Arial" w:cs="Arial"/>
          <w:sz w:val="24"/>
          <w:lang w:val="en-CA"/>
        </w:rPr>
        <w:t>Explained</w:t>
      </w:r>
      <w:r w:rsidR="00012F31" w:rsidRPr="0050523C">
        <w:rPr>
          <w:rFonts w:ascii="Arial" w:hAnsi="Arial" w:cs="Arial"/>
          <w:sz w:val="24"/>
          <w:lang w:val="en-CA"/>
        </w:rPr>
        <w:t xml:space="preserve"> the concept of</w:t>
      </w:r>
      <w:r w:rsidR="003F2B7F" w:rsidRPr="0050523C">
        <w:rPr>
          <w:rFonts w:ascii="Arial" w:hAnsi="Arial" w:cs="Arial"/>
          <w:sz w:val="24"/>
          <w:lang w:val="en-CA"/>
        </w:rPr>
        <w:t xml:space="preserve"> </w:t>
      </w:r>
      <w:r w:rsidRPr="0050523C">
        <w:rPr>
          <w:rFonts w:ascii="Arial" w:hAnsi="Arial" w:cs="Arial"/>
          <w:sz w:val="24"/>
          <w:lang w:val="en-CA"/>
        </w:rPr>
        <w:t>Mackenzie Valley Resource Management Act</w:t>
      </w:r>
      <w:r w:rsidR="006C778A" w:rsidRPr="0050523C">
        <w:rPr>
          <w:rFonts w:ascii="Arial" w:hAnsi="Arial" w:cs="Arial"/>
          <w:sz w:val="24"/>
          <w:lang w:val="en-CA"/>
        </w:rPr>
        <w:t>.</w:t>
      </w:r>
      <w:r w:rsidR="00ED3C5A" w:rsidRPr="0050523C">
        <w:rPr>
          <w:rFonts w:ascii="Arial" w:hAnsi="Arial" w:cs="Arial"/>
          <w:sz w:val="24"/>
          <w:lang w:val="en-CA"/>
        </w:rPr>
        <w:t xml:space="preserve"> The ide</w:t>
      </w:r>
      <w:r w:rsidR="00255916">
        <w:rPr>
          <w:rFonts w:ascii="Arial" w:hAnsi="Arial" w:cs="Arial"/>
          <w:sz w:val="24"/>
          <w:lang w:val="en-CA"/>
        </w:rPr>
        <w:t>a</w:t>
      </w:r>
      <w:r w:rsidR="00ED3C5A" w:rsidRPr="0050523C">
        <w:rPr>
          <w:rFonts w:ascii="Arial" w:hAnsi="Arial" w:cs="Arial"/>
          <w:sz w:val="24"/>
          <w:lang w:val="en-CA"/>
        </w:rPr>
        <w:t xml:space="preserve"> is to conduct a study of the impact of an existing</w:t>
      </w:r>
      <w:r w:rsidR="00BE0843" w:rsidRPr="0050523C">
        <w:rPr>
          <w:rFonts w:ascii="Arial" w:hAnsi="Arial" w:cs="Arial"/>
          <w:sz w:val="24"/>
          <w:lang w:val="en-CA"/>
        </w:rPr>
        <w:t>, future works or activities in a region before a project start</w:t>
      </w:r>
      <w:r w:rsidR="00A6641E" w:rsidRPr="0050523C">
        <w:rPr>
          <w:rFonts w:ascii="Arial" w:hAnsi="Arial" w:cs="Arial"/>
          <w:sz w:val="24"/>
          <w:lang w:val="en-CA"/>
        </w:rPr>
        <w:t>. The study would include traditional and scientific data to provide mitigation and man</w:t>
      </w:r>
      <w:r w:rsidR="001C78BD" w:rsidRPr="0050523C">
        <w:rPr>
          <w:rFonts w:ascii="Arial" w:hAnsi="Arial" w:cs="Arial"/>
          <w:sz w:val="24"/>
          <w:lang w:val="en-CA"/>
        </w:rPr>
        <w:t>agement ideas for the region. Potential</w:t>
      </w:r>
      <w:r w:rsidR="009A5295" w:rsidRPr="0050523C">
        <w:rPr>
          <w:rFonts w:ascii="Arial" w:hAnsi="Arial" w:cs="Arial"/>
          <w:sz w:val="24"/>
          <w:lang w:val="en-CA"/>
        </w:rPr>
        <w:t xml:space="preserve"> benefits of such an approach and how to inform future projects.</w:t>
      </w:r>
      <w:r w:rsidR="0050523C" w:rsidRPr="0050523C">
        <w:rPr>
          <w:rFonts w:ascii="Arial" w:hAnsi="Arial" w:cs="Arial"/>
          <w:sz w:val="24"/>
          <w:lang w:val="en-CA"/>
        </w:rPr>
        <w:t xml:space="preserve"> </w:t>
      </w:r>
      <w:r w:rsidR="00AF038A">
        <w:rPr>
          <w:rFonts w:ascii="Arial" w:hAnsi="Arial" w:cs="Arial"/>
          <w:sz w:val="24"/>
          <w:lang w:val="en-CA"/>
        </w:rPr>
        <w:t>T</w:t>
      </w:r>
      <w:r w:rsidR="009121BB" w:rsidRPr="0050523C">
        <w:rPr>
          <w:rFonts w:ascii="Arial" w:hAnsi="Arial" w:cs="Arial"/>
          <w:sz w:val="24"/>
          <w:lang w:val="en-CA"/>
        </w:rPr>
        <w:t>he minister can override the decision</w:t>
      </w:r>
      <w:r w:rsidR="00265587" w:rsidRPr="0050523C">
        <w:rPr>
          <w:rFonts w:ascii="Arial" w:hAnsi="Arial" w:cs="Arial"/>
          <w:sz w:val="24"/>
          <w:lang w:val="en-CA"/>
        </w:rPr>
        <w:t xml:space="preserve">. </w:t>
      </w:r>
    </w:p>
    <w:p w14:paraId="0BFDB960" w14:textId="77777777" w:rsidR="00CE4EDF" w:rsidRDefault="00CE4EDF" w:rsidP="00B639B2">
      <w:pPr>
        <w:pStyle w:val="ListParagraph"/>
        <w:spacing w:before="120" w:after="120" w:line="240" w:lineRule="auto"/>
        <w:jc w:val="both"/>
        <w:rPr>
          <w:rFonts w:ascii="Arial" w:hAnsi="Arial" w:cs="Arial"/>
          <w:sz w:val="24"/>
          <w:lang w:val="en-CA"/>
        </w:rPr>
      </w:pPr>
    </w:p>
    <w:p w14:paraId="35679593" w14:textId="4C741942" w:rsidR="00F52314" w:rsidRDefault="00CE4EDF" w:rsidP="00C91C9B">
      <w:pPr>
        <w:pStyle w:val="ListParagraph"/>
        <w:spacing w:before="120" w:after="120" w:line="240" w:lineRule="auto"/>
        <w:jc w:val="both"/>
        <w:rPr>
          <w:rFonts w:ascii="Arial" w:hAnsi="Arial" w:cs="Arial"/>
          <w:sz w:val="24"/>
          <w:lang w:val="en-CA"/>
        </w:rPr>
      </w:pPr>
      <w:r w:rsidRPr="00F52314">
        <w:rPr>
          <w:rFonts w:ascii="Arial" w:hAnsi="Arial" w:cs="Arial"/>
          <w:sz w:val="24"/>
          <w:lang w:val="en-CA"/>
        </w:rPr>
        <w:t>Regional Strategic Impact Assessment:</w:t>
      </w:r>
      <w:r w:rsidR="005D2C01" w:rsidRPr="00F52314">
        <w:rPr>
          <w:rFonts w:ascii="Arial" w:hAnsi="Arial" w:cs="Arial"/>
          <w:sz w:val="24"/>
          <w:lang w:val="en-CA"/>
        </w:rPr>
        <w:t xml:space="preserve"> I</w:t>
      </w:r>
      <w:r w:rsidR="005D2C01" w:rsidRPr="005D2C01">
        <w:rPr>
          <w:rFonts w:ascii="Arial" w:hAnsi="Arial" w:cs="Arial"/>
          <w:sz w:val="24"/>
          <w:lang w:val="en-CA"/>
        </w:rPr>
        <w:t>t enhances understanding of the current environmental conditions, regional stressors, and existing trends. This approach enables proactive management and mitigation strategies at a regional scale, rather than addressing issues on a case-by-case or project-by-project basis. It also integrates both traditional knowledge and scientific data to support informed decision-making.</w:t>
      </w:r>
    </w:p>
    <w:p w14:paraId="371F2D57" w14:textId="77777777" w:rsidR="00C91C9B" w:rsidRPr="00C91C9B" w:rsidRDefault="00C91C9B" w:rsidP="00C91C9B">
      <w:pPr>
        <w:pStyle w:val="ListParagraph"/>
        <w:spacing w:before="120" w:after="120" w:line="240" w:lineRule="auto"/>
        <w:jc w:val="both"/>
        <w:rPr>
          <w:rFonts w:ascii="Arial" w:hAnsi="Arial" w:cs="Arial"/>
          <w:sz w:val="24"/>
          <w:lang w:val="en-CA"/>
        </w:rPr>
      </w:pPr>
    </w:p>
    <w:p w14:paraId="36EFB4F9" w14:textId="24FE792B" w:rsidR="004A206C" w:rsidRDefault="004A206C" w:rsidP="004A206C">
      <w:pPr>
        <w:pBdr>
          <w:bottom w:val="single" w:sz="12" w:space="1" w:color="auto"/>
        </w:pBdr>
        <w:ind w:left="720"/>
        <w:jc w:val="both"/>
        <w:rPr>
          <w:rFonts w:ascii="Arial" w:hAnsi="Arial" w:cs="Arial"/>
          <w:sz w:val="24"/>
          <w:lang w:val="en-CA"/>
        </w:rPr>
      </w:pPr>
      <w:r w:rsidRPr="004A206C">
        <w:rPr>
          <w:rFonts w:ascii="Arial" w:hAnsi="Arial" w:cs="Arial"/>
          <w:sz w:val="24"/>
          <w:lang w:val="en-CA"/>
        </w:rPr>
        <w:t>The EMRPC may refer the project to our team for a cumulative effects assessment. However, it is important to note that the EMRPC may not currently have the training or capacity to fully address cumulative impacts and assessments</w:t>
      </w:r>
      <w:r>
        <w:rPr>
          <w:rFonts w:ascii="Arial" w:hAnsi="Arial" w:cs="Arial"/>
          <w:sz w:val="24"/>
          <w:lang w:val="en-CA"/>
        </w:rPr>
        <w:t>.</w:t>
      </w:r>
    </w:p>
    <w:p w14:paraId="50DDFD1B" w14:textId="62D2400A" w:rsidR="00CB7002" w:rsidRDefault="00CB7002" w:rsidP="004A206C">
      <w:pPr>
        <w:pBdr>
          <w:bottom w:val="single" w:sz="12" w:space="1" w:color="auto"/>
        </w:pBdr>
        <w:ind w:left="720"/>
        <w:jc w:val="both"/>
        <w:rPr>
          <w:rFonts w:ascii="Arial" w:hAnsi="Arial" w:cs="Arial"/>
          <w:sz w:val="24"/>
          <w:lang w:val="en-CA"/>
        </w:rPr>
      </w:pPr>
      <w:r w:rsidRPr="00CB7002">
        <w:rPr>
          <w:rFonts w:ascii="Arial" w:hAnsi="Arial" w:cs="Arial"/>
          <w:b/>
          <w:bCs/>
          <w:sz w:val="24"/>
          <w:lang w:val="en-CA"/>
        </w:rPr>
        <w:t xml:space="preserve">Meeting adjourned for the day at </w:t>
      </w:r>
      <w:r w:rsidR="009B1A33">
        <w:rPr>
          <w:rFonts w:ascii="Arial" w:hAnsi="Arial" w:cs="Arial"/>
          <w:b/>
          <w:bCs/>
          <w:sz w:val="24"/>
          <w:lang w:val="en-CA"/>
        </w:rPr>
        <w:t>3:</w:t>
      </w:r>
      <w:r w:rsidR="00507E03">
        <w:rPr>
          <w:rFonts w:ascii="Arial" w:hAnsi="Arial" w:cs="Arial"/>
          <w:b/>
          <w:bCs/>
          <w:sz w:val="24"/>
          <w:lang w:val="en-CA"/>
        </w:rPr>
        <w:t>50</w:t>
      </w:r>
      <w:r w:rsidRPr="00CB7002">
        <w:rPr>
          <w:rFonts w:ascii="Arial" w:hAnsi="Arial" w:cs="Arial"/>
          <w:b/>
          <w:bCs/>
          <w:sz w:val="24"/>
          <w:lang w:val="en-CA"/>
        </w:rPr>
        <w:t xml:space="preserve"> p.m</w:t>
      </w:r>
      <w:r w:rsidRPr="00CB7002">
        <w:rPr>
          <w:rFonts w:ascii="Arial" w:hAnsi="Arial" w:cs="Arial"/>
          <w:sz w:val="24"/>
          <w:lang w:val="en-CA"/>
        </w:rPr>
        <w:t>.</w:t>
      </w:r>
    </w:p>
    <w:p w14:paraId="289D4217" w14:textId="77777777" w:rsidR="00C91C9B" w:rsidRDefault="00C91C9B" w:rsidP="00CB7002">
      <w:pPr>
        <w:rPr>
          <w:rFonts w:ascii="Arial" w:hAnsi="Arial" w:cs="Arial"/>
          <w:b/>
          <w:sz w:val="24"/>
          <w:szCs w:val="24"/>
          <w:lang w:val="en-CA"/>
        </w:rPr>
      </w:pPr>
    </w:p>
    <w:p w14:paraId="1350224F" w14:textId="77777777" w:rsidR="00C91C9B" w:rsidRDefault="00C91C9B" w:rsidP="00CB7002">
      <w:pPr>
        <w:rPr>
          <w:rFonts w:ascii="Arial" w:hAnsi="Arial" w:cs="Arial"/>
          <w:b/>
          <w:sz w:val="24"/>
          <w:szCs w:val="24"/>
          <w:lang w:val="en-CA"/>
        </w:rPr>
      </w:pPr>
    </w:p>
    <w:p w14:paraId="4A1C5165" w14:textId="77777777" w:rsidR="00C91C9B" w:rsidRDefault="00C91C9B" w:rsidP="00CB7002">
      <w:pPr>
        <w:rPr>
          <w:rFonts w:ascii="Arial" w:hAnsi="Arial" w:cs="Arial"/>
          <w:b/>
          <w:sz w:val="24"/>
          <w:szCs w:val="24"/>
          <w:lang w:val="en-CA"/>
        </w:rPr>
      </w:pPr>
    </w:p>
    <w:p w14:paraId="7C7833D0" w14:textId="0440EEF8" w:rsidR="00CB7002" w:rsidRDefault="00CB7002" w:rsidP="00CB7002">
      <w:pPr>
        <w:rPr>
          <w:rFonts w:ascii="Arial" w:hAnsi="Arial" w:cs="Arial"/>
          <w:b/>
          <w:sz w:val="24"/>
          <w:szCs w:val="24"/>
          <w:lang w:val="en-CA"/>
        </w:rPr>
      </w:pPr>
      <w:r w:rsidRPr="00CB7002">
        <w:rPr>
          <w:rFonts w:ascii="Arial" w:hAnsi="Arial" w:cs="Arial"/>
          <w:b/>
          <w:sz w:val="24"/>
          <w:szCs w:val="24"/>
          <w:lang w:val="en-CA"/>
        </w:rPr>
        <w:lastRenderedPageBreak/>
        <w:t xml:space="preserve">DAY </w:t>
      </w:r>
      <w:r w:rsidR="004B01EA">
        <w:rPr>
          <w:rFonts w:ascii="Arial" w:hAnsi="Arial" w:cs="Arial"/>
          <w:b/>
          <w:sz w:val="24"/>
          <w:szCs w:val="24"/>
          <w:lang w:val="en-CA"/>
        </w:rPr>
        <w:t>2</w:t>
      </w:r>
      <w:r w:rsidRPr="00CB7002">
        <w:rPr>
          <w:rFonts w:ascii="Arial" w:hAnsi="Arial" w:cs="Arial"/>
          <w:b/>
          <w:sz w:val="24"/>
          <w:szCs w:val="24"/>
          <w:lang w:val="en-CA"/>
        </w:rPr>
        <w:t xml:space="preserve"> – </w:t>
      </w:r>
      <w:r w:rsidR="001666EE">
        <w:rPr>
          <w:rFonts w:ascii="Arial" w:hAnsi="Arial" w:cs="Arial"/>
          <w:b/>
          <w:sz w:val="24"/>
          <w:szCs w:val="24"/>
          <w:lang w:val="en-CA"/>
        </w:rPr>
        <w:t>Friday, February 28, 2025</w:t>
      </w:r>
    </w:p>
    <w:p w14:paraId="252D1420" w14:textId="7DEE23AA" w:rsidR="00FE7F0B" w:rsidRDefault="00FE7F0B" w:rsidP="00FE7F0B">
      <w:pPr>
        <w:spacing w:after="0" w:line="240" w:lineRule="auto"/>
        <w:rPr>
          <w:b/>
          <w:sz w:val="24"/>
          <w:szCs w:val="24"/>
          <w:lang w:val="en-CA"/>
        </w:rPr>
      </w:pPr>
      <w:r w:rsidRPr="00586D57">
        <w:rPr>
          <w:b/>
          <w:sz w:val="24"/>
          <w:szCs w:val="24"/>
          <w:lang w:val="en-CA"/>
        </w:rPr>
        <w:t>9:</w:t>
      </w:r>
      <w:r w:rsidR="001628FA">
        <w:rPr>
          <w:b/>
          <w:sz w:val="24"/>
          <w:szCs w:val="24"/>
          <w:lang w:val="en-CA"/>
        </w:rPr>
        <w:t>20</w:t>
      </w:r>
      <w:r w:rsidRPr="00586D57">
        <w:rPr>
          <w:b/>
          <w:sz w:val="24"/>
          <w:szCs w:val="24"/>
          <w:lang w:val="en-CA"/>
        </w:rPr>
        <w:t xml:space="preserve"> AM </w:t>
      </w:r>
      <w:r w:rsidR="004A2DA6" w:rsidRPr="00586D57">
        <w:rPr>
          <w:b/>
          <w:sz w:val="24"/>
          <w:szCs w:val="24"/>
          <w:lang w:val="en-CA"/>
        </w:rPr>
        <w:t xml:space="preserve">TO </w:t>
      </w:r>
      <w:r w:rsidR="004A2DA6">
        <w:rPr>
          <w:b/>
          <w:sz w:val="24"/>
          <w:szCs w:val="24"/>
          <w:lang w:val="en-CA"/>
        </w:rPr>
        <w:t>PM</w:t>
      </w:r>
    </w:p>
    <w:p w14:paraId="4BEF40AF" w14:textId="77777777" w:rsidR="001628FA" w:rsidRDefault="001628FA" w:rsidP="00FE7F0B">
      <w:pPr>
        <w:spacing w:after="0" w:line="240" w:lineRule="auto"/>
        <w:rPr>
          <w:b/>
          <w:sz w:val="24"/>
          <w:szCs w:val="24"/>
          <w:lang w:val="en-CA"/>
        </w:rPr>
      </w:pPr>
    </w:p>
    <w:p w14:paraId="115DE2C5" w14:textId="5106A488" w:rsidR="004C4A4B" w:rsidRPr="00C16D83" w:rsidRDefault="001628FA" w:rsidP="001628FA">
      <w:pPr>
        <w:spacing w:after="0" w:line="240" w:lineRule="auto"/>
        <w:rPr>
          <w:rFonts w:ascii="Arial" w:hAnsi="Arial" w:cs="Arial"/>
          <w:bCs/>
          <w:sz w:val="24"/>
          <w:szCs w:val="24"/>
          <w:lang w:val="en-CA"/>
        </w:rPr>
      </w:pPr>
      <w:r w:rsidRPr="00C16D83">
        <w:rPr>
          <w:rFonts w:ascii="Arial" w:hAnsi="Arial" w:cs="Arial"/>
          <w:bCs/>
          <w:sz w:val="24"/>
          <w:szCs w:val="24"/>
          <w:lang w:val="en-CA"/>
        </w:rPr>
        <w:t>The Director reviewed the agenda with the Board members.</w:t>
      </w:r>
    </w:p>
    <w:p w14:paraId="42DFB5D8" w14:textId="46A52145" w:rsidR="00B30EA5" w:rsidRPr="00D258A0" w:rsidRDefault="004C4A4B" w:rsidP="00D258A0">
      <w:pPr>
        <w:pStyle w:val="Heading1"/>
        <w:numPr>
          <w:ilvl w:val="0"/>
          <w:numId w:val="2"/>
        </w:numPr>
        <w:tabs>
          <w:tab w:val="num" w:pos="360"/>
        </w:tabs>
        <w:spacing w:before="360" w:after="120"/>
        <w:ind w:left="425" w:hanging="425"/>
        <w:rPr>
          <w:color w:val="auto"/>
          <w:lang w:val="en-CA"/>
        </w:rPr>
      </w:pPr>
      <w:r>
        <w:rPr>
          <w:color w:val="auto"/>
          <w:lang w:val="en-CA"/>
        </w:rPr>
        <w:t>OTHER</w:t>
      </w:r>
    </w:p>
    <w:p w14:paraId="3D10792F" w14:textId="1555ADD5" w:rsidR="004C4A4B" w:rsidRPr="00586D57" w:rsidRDefault="004C4A4B" w:rsidP="004C4A4B">
      <w:pPr>
        <w:pStyle w:val="Heading3"/>
        <w:numPr>
          <w:ilvl w:val="0"/>
          <w:numId w:val="33"/>
        </w:numPr>
        <w:spacing w:after="120"/>
        <w:rPr>
          <w:color w:val="auto"/>
          <w:u w:val="single"/>
          <w:lang w:val="en-CA"/>
        </w:rPr>
      </w:pPr>
      <w:r>
        <w:rPr>
          <w:color w:val="auto"/>
          <w:u w:val="single"/>
          <w:lang w:val="en-CA"/>
        </w:rPr>
        <w:t>Next meeting</w:t>
      </w:r>
    </w:p>
    <w:p w14:paraId="196C4A90" w14:textId="68A59812" w:rsidR="00647F15" w:rsidRDefault="005026F7" w:rsidP="00482303">
      <w:pPr>
        <w:ind w:firstLine="720"/>
        <w:rPr>
          <w:rFonts w:ascii="Arial" w:hAnsi="Arial" w:cs="Arial"/>
          <w:sz w:val="24"/>
          <w:lang w:val="en-CA"/>
        </w:rPr>
      </w:pPr>
      <w:r w:rsidRPr="005026F7">
        <w:rPr>
          <w:rFonts w:ascii="Arial" w:hAnsi="Arial" w:cs="Arial"/>
          <w:sz w:val="24"/>
          <w:lang w:val="en-US"/>
        </w:rPr>
        <w:t xml:space="preserve">The next meeting of the EMRIRB will be held </w:t>
      </w:r>
      <w:r w:rsidR="005C60B4">
        <w:rPr>
          <w:rFonts w:ascii="Arial" w:hAnsi="Arial" w:cs="Arial"/>
          <w:sz w:val="24"/>
          <w:lang w:val="en-CA"/>
        </w:rPr>
        <w:t>the week of July 7</w:t>
      </w:r>
      <w:r w:rsidR="00E01A79">
        <w:rPr>
          <w:rFonts w:ascii="Arial" w:hAnsi="Arial" w:cs="Arial"/>
          <w:sz w:val="24"/>
          <w:lang w:val="en-CA"/>
        </w:rPr>
        <w:t>th</w:t>
      </w:r>
      <w:r w:rsidR="005C60B4">
        <w:rPr>
          <w:rFonts w:ascii="Arial" w:hAnsi="Arial" w:cs="Arial"/>
          <w:sz w:val="24"/>
          <w:lang w:val="en-CA"/>
        </w:rPr>
        <w:t>,</w:t>
      </w:r>
      <w:r w:rsidR="008B5CD5">
        <w:rPr>
          <w:rFonts w:ascii="Arial" w:hAnsi="Arial" w:cs="Arial"/>
          <w:sz w:val="24"/>
          <w:lang w:val="en-CA"/>
        </w:rPr>
        <w:t xml:space="preserve"> 2025</w:t>
      </w:r>
      <w:r w:rsidR="00482303">
        <w:rPr>
          <w:rFonts w:ascii="Arial" w:hAnsi="Arial" w:cs="Arial"/>
          <w:sz w:val="24"/>
          <w:lang w:val="en-CA"/>
        </w:rPr>
        <w:t>.</w:t>
      </w:r>
    </w:p>
    <w:p w14:paraId="3D1EDB09" w14:textId="547848CF" w:rsidR="005732D6" w:rsidRDefault="000004D1" w:rsidP="00482303">
      <w:pPr>
        <w:ind w:firstLine="720"/>
        <w:rPr>
          <w:rFonts w:ascii="Arial" w:hAnsi="Arial" w:cs="Arial"/>
          <w:sz w:val="24"/>
          <w:lang w:val="en-CA"/>
        </w:rPr>
      </w:pPr>
      <w:r>
        <w:rPr>
          <w:rFonts w:ascii="Arial" w:hAnsi="Arial" w:cs="Arial"/>
          <w:sz w:val="24"/>
          <w:lang w:val="en-CA"/>
        </w:rPr>
        <w:t>A joint</w:t>
      </w:r>
      <w:r w:rsidR="005732D6">
        <w:rPr>
          <w:rFonts w:ascii="Arial" w:hAnsi="Arial" w:cs="Arial"/>
          <w:sz w:val="24"/>
          <w:lang w:val="en-CA"/>
        </w:rPr>
        <w:t xml:space="preserve"> meeting </w:t>
      </w:r>
      <w:r>
        <w:rPr>
          <w:rFonts w:ascii="Arial" w:hAnsi="Arial" w:cs="Arial"/>
          <w:sz w:val="24"/>
          <w:lang w:val="en-CA"/>
        </w:rPr>
        <w:t xml:space="preserve">with the NMRIRB </w:t>
      </w:r>
      <w:r w:rsidR="00786AF2">
        <w:rPr>
          <w:rFonts w:ascii="Arial" w:hAnsi="Arial" w:cs="Arial"/>
          <w:sz w:val="24"/>
          <w:lang w:val="en-CA"/>
        </w:rPr>
        <w:t xml:space="preserve">will be </w:t>
      </w:r>
      <w:r w:rsidR="00A8510D">
        <w:rPr>
          <w:rFonts w:ascii="Arial" w:hAnsi="Arial" w:cs="Arial"/>
          <w:sz w:val="24"/>
          <w:lang w:val="en-CA"/>
        </w:rPr>
        <w:t xml:space="preserve">scheduled </w:t>
      </w:r>
      <w:r w:rsidR="005732D6">
        <w:rPr>
          <w:rFonts w:ascii="Arial" w:hAnsi="Arial" w:cs="Arial"/>
          <w:sz w:val="24"/>
          <w:lang w:val="en-CA"/>
        </w:rPr>
        <w:t xml:space="preserve">the </w:t>
      </w:r>
      <w:r>
        <w:rPr>
          <w:rFonts w:ascii="Arial" w:hAnsi="Arial" w:cs="Arial"/>
          <w:sz w:val="24"/>
          <w:lang w:val="en-CA"/>
        </w:rPr>
        <w:t>first week of April 2025.</w:t>
      </w:r>
    </w:p>
    <w:p w14:paraId="56D699F5" w14:textId="3B00409C" w:rsidR="00D258A0" w:rsidRPr="00D258A0" w:rsidRDefault="00D258A0" w:rsidP="00D258A0">
      <w:pPr>
        <w:pStyle w:val="Heading1"/>
        <w:numPr>
          <w:ilvl w:val="0"/>
          <w:numId w:val="2"/>
        </w:numPr>
        <w:tabs>
          <w:tab w:val="num" w:pos="360"/>
        </w:tabs>
        <w:spacing w:before="360" w:after="120"/>
        <w:ind w:left="425" w:hanging="425"/>
        <w:rPr>
          <w:color w:val="auto"/>
          <w:lang w:val="en-CA"/>
        </w:rPr>
      </w:pPr>
      <w:r>
        <w:rPr>
          <w:color w:val="auto"/>
          <w:lang w:val="en-CA"/>
        </w:rPr>
        <w:t>PRESENTATIONS</w:t>
      </w:r>
    </w:p>
    <w:p w14:paraId="01DD2998" w14:textId="1B4C1632" w:rsidR="00D258A0" w:rsidRPr="00586D57" w:rsidRDefault="00F4013C" w:rsidP="00FE5DDD">
      <w:pPr>
        <w:pStyle w:val="Heading3"/>
        <w:numPr>
          <w:ilvl w:val="0"/>
          <w:numId w:val="39"/>
        </w:numPr>
        <w:spacing w:after="120"/>
        <w:jc w:val="both"/>
        <w:rPr>
          <w:color w:val="auto"/>
          <w:u w:val="single"/>
          <w:lang w:val="en-CA"/>
        </w:rPr>
      </w:pPr>
      <w:r>
        <w:rPr>
          <w:color w:val="auto"/>
          <w:u w:val="single"/>
          <w:lang w:val="en-CA"/>
        </w:rPr>
        <w:t>Preparation for presentation from Vincent Gauthier-Doucet from the Cree Nation Research Institute</w:t>
      </w:r>
    </w:p>
    <w:p w14:paraId="5E7E2F7B" w14:textId="77777777" w:rsidR="004B29F9" w:rsidRDefault="004B29F9" w:rsidP="00FE5DDD">
      <w:pPr>
        <w:ind w:left="720"/>
        <w:jc w:val="both"/>
        <w:rPr>
          <w:rFonts w:ascii="Arial" w:hAnsi="Arial" w:cs="Arial"/>
          <w:sz w:val="24"/>
          <w:lang w:val="en-US"/>
        </w:rPr>
      </w:pPr>
      <w:r w:rsidRPr="004B29F9">
        <w:rPr>
          <w:rFonts w:ascii="Arial" w:hAnsi="Arial" w:cs="Arial"/>
          <w:sz w:val="24"/>
          <w:lang w:val="en-US"/>
        </w:rPr>
        <w:t>Holly Engstrom prepared the board for the CNRI (Cree Nation Research Institute) presentation by providing a comprehensive summary of the institute. Established in 2022, CNRI aims to empower the Cree Nation through research.</w:t>
      </w:r>
    </w:p>
    <w:p w14:paraId="0804B20D" w14:textId="77777777" w:rsidR="004B29F9" w:rsidRDefault="004B29F9" w:rsidP="00FE5DDD">
      <w:pPr>
        <w:ind w:left="720"/>
        <w:jc w:val="both"/>
        <w:rPr>
          <w:rFonts w:ascii="Arial" w:hAnsi="Arial" w:cs="Arial"/>
          <w:sz w:val="24"/>
          <w:lang w:val="en-US"/>
        </w:rPr>
      </w:pPr>
      <w:r w:rsidRPr="004B29F9">
        <w:rPr>
          <w:rFonts w:ascii="Arial" w:hAnsi="Arial" w:cs="Arial"/>
          <w:sz w:val="24"/>
          <w:lang w:val="en-US"/>
        </w:rPr>
        <w:t xml:space="preserve">The EMRIRB (Eeyou Marine Region Impact Review Board) participated in pre-consultations, including the Forum on Research in Eeyou </w:t>
      </w:r>
      <w:proofErr w:type="spellStart"/>
      <w:r w:rsidRPr="004B29F9">
        <w:rPr>
          <w:rFonts w:ascii="Arial" w:hAnsi="Arial" w:cs="Arial"/>
          <w:sz w:val="24"/>
          <w:lang w:val="en-US"/>
        </w:rPr>
        <w:t>Istchee</w:t>
      </w:r>
      <w:proofErr w:type="spellEnd"/>
      <w:r w:rsidRPr="004B29F9">
        <w:rPr>
          <w:rFonts w:ascii="Arial" w:hAnsi="Arial" w:cs="Arial"/>
          <w:sz w:val="24"/>
          <w:lang w:val="en-US"/>
        </w:rPr>
        <w:t>. During the presentation, three proposed mandates for CNRI were introduced, followed by a discussion on the role of research in the Eeyou Marine Region (EMR).</w:t>
      </w:r>
    </w:p>
    <w:p w14:paraId="00129235" w14:textId="6B3FE6C5" w:rsidR="00A47608" w:rsidRDefault="004B29F9" w:rsidP="00FE5DDD">
      <w:pPr>
        <w:ind w:left="720"/>
        <w:jc w:val="both"/>
        <w:rPr>
          <w:rFonts w:ascii="Arial" w:hAnsi="Arial" w:cs="Arial"/>
          <w:sz w:val="24"/>
          <w:lang w:val="en-US"/>
        </w:rPr>
      </w:pPr>
      <w:r w:rsidRPr="004B29F9">
        <w:rPr>
          <w:rFonts w:ascii="Arial" w:hAnsi="Arial" w:cs="Arial"/>
          <w:sz w:val="24"/>
          <w:lang w:val="en-US"/>
        </w:rPr>
        <w:t xml:space="preserve">A key question raised was whether local community members would be involved in the research teams. Holly </w:t>
      </w:r>
      <w:r w:rsidR="00A47608">
        <w:rPr>
          <w:rFonts w:ascii="Arial" w:hAnsi="Arial" w:cs="Arial"/>
          <w:sz w:val="24"/>
          <w:lang w:val="en-US"/>
        </w:rPr>
        <w:t xml:space="preserve">Engstrom </w:t>
      </w:r>
      <w:r w:rsidRPr="004B29F9">
        <w:rPr>
          <w:rFonts w:ascii="Arial" w:hAnsi="Arial" w:cs="Arial"/>
          <w:sz w:val="24"/>
          <w:lang w:val="en-US"/>
        </w:rPr>
        <w:t xml:space="preserve">also described the CNRI review process, highlighting existing gaps, particularly in relation to Chapter 18-1 of the agreement. </w:t>
      </w:r>
    </w:p>
    <w:p w14:paraId="3298E20B" w14:textId="74043D52" w:rsidR="00A47608" w:rsidRDefault="004B29F9" w:rsidP="00FE5DDD">
      <w:pPr>
        <w:ind w:left="720"/>
        <w:jc w:val="both"/>
        <w:rPr>
          <w:rFonts w:ascii="Arial" w:hAnsi="Arial" w:cs="Arial"/>
          <w:sz w:val="24"/>
          <w:lang w:val="en-US"/>
        </w:rPr>
      </w:pPr>
      <w:r w:rsidRPr="004B29F9">
        <w:rPr>
          <w:rFonts w:ascii="Arial" w:hAnsi="Arial" w:cs="Arial"/>
          <w:sz w:val="24"/>
          <w:lang w:val="en-US"/>
        </w:rPr>
        <w:t xml:space="preserve">It was noted that </w:t>
      </w:r>
      <w:r w:rsidR="00380AB4">
        <w:rPr>
          <w:rFonts w:ascii="Arial" w:hAnsi="Arial" w:cs="Arial"/>
          <w:sz w:val="24"/>
          <w:lang w:val="en-US"/>
        </w:rPr>
        <w:t>it</w:t>
      </w:r>
      <w:r w:rsidRPr="004B29F9">
        <w:rPr>
          <w:rFonts w:ascii="Arial" w:hAnsi="Arial" w:cs="Arial"/>
          <w:sz w:val="24"/>
          <w:lang w:val="en-US"/>
        </w:rPr>
        <w:t xml:space="preserve"> plays a crucial role in addressing these gaps. CNRI’s role is to complement, not duplicate, the responsibilities of the CNG. </w:t>
      </w:r>
    </w:p>
    <w:p w14:paraId="1C915AAD" w14:textId="07CDD52F" w:rsidR="00D258A0" w:rsidRPr="007A4D2B" w:rsidRDefault="00E03976" w:rsidP="00FE5DDD">
      <w:pPr>
        <w:ind w:left="720"/>
        <w:jc w:val="both"/>
        <w:rPr>
          <w:rFonts w:ascii="Arial" w:hAnsi="Arial" w:cs="Arial"/>
          <w:sz w:val="24"/>
          <w:lang w:val="en-US"/>
        </w:rPr>
      </w:pPr>
      <w:r>
        <w:rPr>
          <w:rFonts w:ascii="Arial" w:hAnsi="Arial" w:cs="Arial"/>
          <w:sz w:val="24"/>
          <w:lang w:val="en-US"/>
        </w:rPr>
        <w:t xml:space="preserve"> </w:t>
      </w:r>
    </w:p>
    <w:p w14:paraId="24522CB5" w14:textId="7806952A" w:rsidR="00456A67" w:rsidRPr="00586D57" w:rsidRDefault="00456A67" w:rsidP="00FE5DDD">
      <w:pPr>
        <w:pStyle w:val="Heading3"/>
        <w:numPr>
          <w:ilvl w:val="0"/>
          <w:numId w:val="39"/>
        </w:numPr>
        <w:spacing w:after="120"/>
        <w:jc w:val="both"/>
        <w:rPr>
          <w:color w:val="auto"/>
          <w:u w:val="single"/>
          <w:lang w:val="en-CA"/>
        </w:rPr>
      </w:pPr>
      <w:r>
        <w:rPr>
          <w:color w:val="auto"/>
          <w:u w:val="single"/>
          <w:lang w:val="en-CA"/>
        </w:rPr>
        <w:t>Presentation from Vincent Gauthier-Doucet from the Cree Nation Research Institute</w:t>
      </w:r>
    </w:p>
    <w:p w14:paraId="6FDE67BB" w14:textId="77777777" w:rsidR="005E535C" w:rsidRPr="005E535C" w:rsidRDefault="005E535C" w:rsidP="005E535C">
      <w:pPr>
        <w:ind w:left="720"/>
        <w:jc w:val="both"/>
        <w:rPr>
          <w:rFonts w:ascii="Arial" w:hAnsi="Arial" w:cs="Arial"/>
          <w:sz w:val="24"/>
          <w:lang w:val="en-US"/>
        </w:rPr>
      </w:pPr>
      <w:r w:rsidRPr="005E535C">
        <w:rPr>
          <w:rFonts w:ascii="Arial" w:hAnsi="Arial" w:cs="Arial"/>
          <w:sz w:val="24"/>
          <w:lang w:val="en-US"/>
        </w:rPr>
        <w:t xml:space="preserve">Vincent Gautier-Doucet and </w:t>
      </w:r>
      <w:proofErr w:type="spellStart"/>
      <w:r w:rsidRPr="005E535C">
        <w:rPr>
          <w:rFonts w:ascii="Arial" w:hAnsi="Arial" w:cs="Arial"/>
          <w:sz w:val="24"/>
          <w:lang w:val="en-US"/>
        </w:rPr>
        <w:t>Jedidat</w:t>
      </w:r>
      <w:proofErr w:type="spellEnd"/>
      <w:r w:rsidRPr="005E535C">
        <w:rPr>
          <w:rFonts w:ascii="Arial" w:hAnsi="Arial" w:cs="Arial"/>
          <w:sz w:val="24"/>
          <w:lang w:val="en-US"/>
        </w:rPr>
        <w:t xml:space="preserve"> </w:t>
      </w:r>
      <w:proofErr w:type="spellStart"/>
      <w:r w:rsidRPr="005E535C">
        <w:rPr>
          <w:rFonts w:ascii="Arial" w:hAnsi="Arial" w:cs="Arial"/>
          <w:sz w:val="24"/>
          <w:lang w:val="en-US"/>
        </w:rPr>
        <w:t>Matoush</w:t>
      </w:r>
      <w:proofErr w:type="spellEnd"/>
      <w:r w:rsidRPr="005E535C">
        <w:rPr>
          <w:rFonts w:ascii="Arial" w:hAnsi="Arial" w:cs="Arial"/>
          <w:sz w:val="24"/>
          <w:lang w:val="en-US"/>
        </w:rPr>
        <w:t xml:space="preserve"> provided a historical overview of the Cree Nation Research Institute (CNRI), which was initiated in the summer of 2022 by the Department of Governance and Consultation (DGC) and a dedicated working group. CNRI’s primary focus is on research and research governance within Eeyou </w:t>
      </w:r>
      <w:proofErr w:type="spellStart"/>
      <w:r w:rsidRPr="005E535C">
        <w:rPr>
          <w:rFonts w:ascii="Arial" w:hAnsi="Arial" w:cs="Arial"/>
          <w:sz w:val="24"/>
          <w:lang w:val="en-US"/>
        </w:rPr>
        <w:t>Istchee</w:t>
      </w:r>
      <w:proofErr w:type="spellEnd"/>
      <w:r w:rsidRPr="005E535C">
        <w:rPr>
          <w:rFonts w:ascii="Arial" w:hAnsi="Arial" w:cs="Arial"/>
          <w:sz w:val="24"/>
          <w:lang w:val="en-US"/>
        </w:rPr>
        <w:t>. They presented their mandates and planned activities to the Impact Review Board.</w:t>
      </w:r>
    </w:p>
    <w:p w14:paraId="423E6346" w14:textId="77777777" w:rsidR="005E535C" w:rsidRPr="005E535C" w:rsidRDefault="005E535C" w:rsidP="005E535C">
      <w:pPr>
        <w:ind w:left="720"/>
        <w:jc w:val="both"/>
        <w:rPr>
          <w:rFonts w:ascii="Arial" w:hAnsi="Arial" w:cs="Arial"/>
          <w:sz w:val="24"/>
          <w:lang w:val="en-US"/>
        </w:rPr>
      </w:pPr>
      <w:r w:rsidRPr="005E535C">
        <w:rPr>
          <w:rFonts w:ascii="Arial" w:hAnsi="Arial" w:cs="Arial"/>
          <w:sz w:val="24"/>
          <w:lang w:val="en-US"/>
        </w:rPr>
        <w:t xml:space="preserve">The CNRI has engaged in a broad consultation process to build a collective vision for research in Eeyou </w:t>
      </w:r>
      <w:proofErr w:type="spellStart"/>
      <w:r w:rsidRPr="005E535C">
        <w:rPr>
          <w:rFonts w:ascii="Arial" w:hAnsi="Arial" w:cs="Arial"/>
          <w:sz w:val="24"/>
          <w:lang w:val="en-US"/>
        </w:rPr>
        <w:t>Istchee</w:t>
      </w:r>
      <w:proofErr w:type="spellEnd"/>
      <w:r w:rsidRPr="005E535C">
        <w:rPr>
          <w:rFonts w:ascii="Arial" w:hAnsi="Arial" w:cs="Arial"/>
          <w:sz w:val="24"/>
          <w:lang w:val="en-US"/>
        </w:rPr>
        <w:t xml:space="preserve">. A report summarizing this process is available online. </w:t>
      </w:r>
    </w:p>
    <w:p w14:paraId="353B9658" w14:textId="0E558DBA" w:rsidR="005D4E0E" w:rsidRDefault="005E535C" w:rsidP="005E535C">
      <w:pPr>
        <w:ind w:left="720"/>
        <w:jc w:val="both"/>
        <w:rPr>
          <w:rFonts w:ascii="Arial" w:hAnsi="Arial" w:cs="Arial"/>
          <w:sz w:val="24"/>
          <w:lang w:val="en-US"/>
        </w:rPr>
      </w:pPr>
      <w:r w:rsidRPr="005E535C">
        <w:rPr>
          <w:rFonts w:ascii="Arial" w:hAnsi="Arial" w:cs="Arial"/>
          <w:sz w:val="24"/>
          <w:lang w:val="en-US"/>
        </w:rPr>
        <w:lastRenderedPageBreak/>
        <w:t>The Board of Directors (BOD) clarified to Mr. Doucet that the EMR is not a single entity but comprises three IPG organizations, each with distinct mandates. A brief overview of the EMRLCA IPG mandates was provided.</w:t>
      </w:r>
    </w:p>
    <w:p w14:paraId="134C263B" w14:textId="4D28F425" w:rsidR="00216FF1" w:rsidRDefault="00216FF1" w:rsidP="00FE5DDD">
      <w:pPr>
        <w:spacing w:after="0" w:line="240" w:lineRule="auto"/>
        <w:jc w:val="both"/>
        <w:rPr>
          <w:rFonts w:ascii="Arial" w:hAnsi="Arial" w:cs="Arial"/>
          <w:b/>
          <w:sz w:val="24"/>
          <w:szCs w:val="24"/>
          <w:lang w:val="en-CA"/>
        </w:rPr>
      </w:pPr>
      <w:r w:rsidRPr="00586D57">
        <w:rPr>
          <w:rFonts w:ascii="Arial" w:hAnsi="Arial" w:cs="Arial"/>
          <w:b/>
          <w:sz w:val="24"/>
          <w:szCs w:val="24"/>
          <w:lang w:val="en-CA"/>
        </w:rPr>
        <w:t>Break 1</w:t>
      </w:r>
      <w:r>
        <w:rPr>
          <w:rFonts w:ascii="Arial" w:hAnsi="Arial" w:cs="Arial"/>
          <w:b/>
          <w:sz w:val="24"/>
          <w:szCs w:val="24"/>
          <w:lang w:val="en-CA"/>
        </w:rPr>
        <w:t>1:00</w:t>
      </w:r>
      <w:r w:rsidRPr="00586D57">
        <w:rPr>
          <w:rFonts w:ascii="Arial" w:hAnsi="Arial" w:cs="Arial"/>
          <w:b/>
          <w:sz w:val="24"/>
          <w:szCs w:val="24"/>
          <w:lang w:val="en-CA"/>
        </w:rPr>
        <w:t xml:space="preserve"> am – 1</w:t>
      </w:r>
      <w:r>
        <w:rPr>
          <w:rFonts w:ascii="Arial" w:hAnsi="Arial" w:cs="Arial"/>
          <w:b/>
          <w:sz w:val="24"/>
          <w:szCs w:val="24"/>
          <w:lang w:val="en-CA"/>
        </w:rPr>
        <w:t>1:</w:t>
      </w:r>
      <w:r w:rsidR="00FB147D">
        <w:rPr>
          <w:rFonts w:ascii="Arial" w:hAnsi="Arial" w:cs="Arial"/>
          <w:b/>
          <w:sz w:val="24"/>
          <w:szCs w:val="24"/>
          <w:lang w:val="en-CA"/>
        </w:rPr>
        <w:t>30</w:t>
      </w:r>
      <w:r w:rsidRPr="00586D57">
        <w:rPr>
          <w:rFonts w:ascii="Arial" w:hAnsi="Arial" w:cs="Arial"/>
          <w:b/>
          <w:sz w:val="24"/>
          <w:szCs w:val="24"/>
          <w:lang w:val="en-CA"/>
        </w:rPr>
        <w:t xml:space="preserve"> am</w:t>
      </w:r>
    </w:p>
    <w:p w14:paraId="6B96CD3A" w14:textId="77777777" w:rsidR="00216FF1" w:rsidRDefault="00216FF1" w:rsidP="00FE5DDD">
      <w:pPr>
        <w:ind w:firstLine="720"/>
        <w:jc w:val="both"/>
        <w:rPr>
          <w:rFonts w:ascii="Arial" w:hAnsi="Arial" w:cs="Arial"/>
          <w:sz w:val="24"/>
          <w:lang w:val="en-CA"/>
        </w:rPr>
      </w:pPr>
    </w:p>
    <w:p w14:paraId="39FEB65A" w14:textId="1213BAF8" w:rsidR="00131BEF" w:rsidRPr="00586D57" w:rsidRDefault="00131BEF" w:rsidP="00FE5DDD">
      <w:pPr>
        <w:pStyle w:val="Heading3"/>
        <w:numPr>
          <w:ilvl w:val="0"/>
          <w:numId w:val="39"/>
        </w:numPr>
        <w:spacing w:after="120"/>
        <w:jc w:val="both"/>
        <w:rPr>
          <w:color w:val="auto"/>
          <w:u w:val="single"/>
          <w:lang w:val="en-CA"/>
        </w:rPr>
      </w:pPr>
      <w:r>
        <w:rPr>
          <w:color w:val="auto"/>
          <w:u w:val="single"/>
          <w:lang w:val="en-CA"/>
        </w:rPr>
        <w:t>Preparation for presentation from Christopher Beck on National Marine Conservation</w:t>
      </w:r>
      <w:r w:rsidR="00CB231A">
        <w:rPr>
          <w:color w:val="auto"/>
          <w:u w:val="single"/>
          <w:lang w:val="en-CA"/>
        </w:rPr>
        <w:t xml:space="preserve"> Area</w:t>
      </w:r>
    </w:p>
    <w:p w14:paraId="2CB86B72" w14:textId="0E7969D1" w:rsidR="00131BEF" w:rsidRDefault="00131BEF" w:rsidP="00FE5DDD">
      <w:pPr>
        <w:ind w:firstLine="720"/>
        <w:jc w:val="both"/>
        <w:rPr>
          <w:rFonts w:ascii="Arial" w:hAnsi="Arial" w:cs="Arial"/>
          <w:b/>
          <w:sz w:val="24"/>
          <w:lang w:val="en-CA"/>
        </w:rPr>
      </w:pPr>
      <w:r w:rsidRPr="005026F7">
        <w:rPr>
          <w:rFonts w:ascii="Arial" w:hAnsi="Arial" w:cs="Arial"/>
          <w:sz w:val="24"/>
          <w:lang w:val="en-US"/>
        </w:rPr>
        <w:t xml:space="preserve">The </w:t>
      </w:r>
      <w:r w:rsidR="00FB147D">
        <w:rPr>
          <w:rFonts w:ascii="Arial" w:hAnsi="Arial" w:cs="Arial"/>
          <w:sz w:val="24"/>
          <w:lang w:val="en-CA"/>
        </w:rPr>
        <w:t xml:space="preserve">Impact Review Board had a discussion regarding the NMCA. </w:t>
      </w:r>
    </w:p>
    <w:p w14:paraId="28432FCA" w14:textId="0CC61DAF" w:rsidR="00131BEF" w:rsidRPr="00586D57" w:rsidRDefault="00E061C7" w:rsidP="00FE5DDD">
      <w:pPr>
        <w:pStyle w:val="Heading3"/>
        <w:numPr>
          <w:ilvl w:val="0"/>
          <w:numId w:val="39"/>
        </w:numPr>
        <w:spacing w:after="120"/>
        <w:jc w:val="both"/>
        <w:rPr>
          <w:color w:val="auto"/>
          <w:u w:val="single"/>
          <w:lang w:val="en-CA"/>
        </w:rPr>
      </w:pPr>
      <w:r>
        <w:rPr>
          <w:color w:val="auto"/>
          <w:u w:val="single"/>
          <w:lang w:val="en-CA"/>
        </w:rPr>
        <w:t>Presentation</w:t>
      </w:r>
      <w:r w:rsidR="00131BEF">
        <w:rPr>
          <w:color w:val="auto"/>
          <w:u w:val="single"/>
          <w:lang w:val="en-CA"/>
        </w:rPr>
        <w:t xml:space="preserve"> from Christopher Beck on National Marine Conservation</w:t>
      </w:r>
      <w:r w:rsidR="00EA4986">
        <w:rPr>
          <w:color w:val="auto"/>
          <w:u w:val="single"/>
          <w:lang w:val="en-CA"/>
        </w:rPr>
        <w:t xml:space="preserve"> Area</w:t>
      </w:r>
      <w:r w:rsidR="00131BEF">
        <w:rPr>
          <w:color w:val="auto"/>
          <w:u w:val="single"/>
          <w:lang w:val="en-CA"/>
        </w:rPr>
        <w:t xml:space="preserve"> </w:t>
      </w:r>
    </w:p>
    <w:p w14:paraId="0F961922" w14:textId="77777777" w:rsidR="00910B27" w:rsidRP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The Board welcomed Chantal Ouimet, Diane Blanchard, and Christopher Beck to the meeting.</w:t>
      </w:r>
    </w:p>
    <w:p w14:paraId="0C4EF057"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 xml:space="preserve">Parks Canada presented an overview of the proposed </w:t>
      </w:r>
      <w:proofErr w:type="spellStart"/>
      <w:r w:rsidRPr="00910B27">
        <w:rPr>
          <w:rFonts w:ascii="Arial" w:hAnsi="Arial" w:cs="Arial"/>
          <w:sz w:val="24"/>
          <w:lang w:val="en-US"/>
        </w:rPr>
        <w:t>Wiinipaakw</w:t>
      </w:r>
      <w:proofErr w:type="spellEnd"/>
      <w:r w:rsidRPr="00910B27">
        <w:rPr>
          <w:rFonts w:ascii="Arial" w:hAnsi="Arial" w:cs="Arial"/>
          <w:sz w:val="24"/>
          <w:lang w:val="en-US"/>
        </w:rPr>
        <w:t xml:space="preserve"> Indigenous Protected and Conserved Area–National Marine Conservation Area (IPCA–NMCA).</w:t>
      </w:r>
    </w:p>
    <w:p w14:paraId="31767C2E" w14:textId="77777777" w:rsidR="00910B27" w:rsidRPr="00910B27" w:rsidRDefault="00910B27" w:rsidP="00910B27">
      <w:pPr>
        <w:spacing w:after="0" w:line="240" w:lineRule="auto"/>
        <w:jc w:val="both"/>
        <w:rPr>
          <w:rFonts w:ascii="Arial" w:hAnsi="Arial" w:cs="Arial"/>
          <w:sz w:val="24"/>
          <w:lang w:val="en-US"/>
        </w:rPr>
      </w:pPr>
    </w:p>
    <w:p w14:paraId="4B66FBEB" w14:textId="2986BA4B"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Parks Canada reaffirmed its commitment to upholding the United Nations Declaration on the Rights of Indigenous Peoples (UNDRIP).</w:t>
      </w:r>
    </w:p>
    <w:p w14:paraId="5AB6EC4E" w14:textId="77777777" w:rsidR="00910B27" w:rsidRPr="00910B27" w:rsidRDefault="00910B27" w:rsidP="00910B27">
      <w:pPr>
        <w:spacing w:after="0" w:line="240" w:lineRule="auto"/>
        <w:jc w:val="both"/>
        <w:rPr>
          <w:rFonts w:ascii="Arial" w:hAnsi="Arial" w:cs="Arial"/>
          <w:sz w:val="24"/>
          <w:lang w:val="en-US"/>
        </w:rPr>
      </w:pPr>
    </w:p>
    <w:p w14:paraId="1CCE19B7" w14:textId="52CF24A0"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NMCA Framework:</w:t>
      </w:r>
      <w:r>
        <w:rPr>
          <w:rFonts w:ascii="Arial" w:hAnsi="Arial" w:cs="Arial"/>
          <w:sz w:val="24"/>
          <w:lang w:val="en-US"/>
        </w:rPr>
        <w:t xml:space="preserve"> </w:t>
      </w:r>
      <w:r w:rsidRPr="00910B27">
        <w:rPr>
          <w:rFonts w:ascii="Arial" w:hAnsi="Arial" w:cs="Arial"/>
          <w:sz w:val="24"/>
          <w:lang w:val="en-US"/>
        </w:rPr>
        <w:t>Description of the NMCA designation and its objectives.</w:t>
      </w:r>
    </w:p>
    <w:p w14:paraId="01397E94" w14:textId="77777777" w:rsidR="00910B27" w:rsidRPr="00910B27" w:rsidRDefault="00910B27" w:rsidP="00910B27">
      <w:pPr>
        <w:spacing w:after="0" w:line="240" w:lineRule="auto"/>
        <w:jc w:val="both"/>
        <w:rPr>
          <w:rFonts w:ascii="Arial" w:hAnsi="Arial" w:cs="Arial"/>
          <w:sz w:val="24"/>
          <w:lang w:val="en-US"/>
        </w:rPr>
      </w:pPr>
    </w:p>
    <w:p w14:paraId="29BD4D29" w14:textId="2F78BC3A" w:rsidR="00910B27" w:rsidRDefault="00910B27" w:rsidP="00910B27">
      <w:pPr>
        <w:spacing w:after="0" w:line="240" w:lineRule="auto"/>
        <w:jc w:val="both"/>
        <w:rPr>
          <w:rFonts w:ascii="Arial" w:hAnsi="Arial" w:cs="Arial"/>
          <w:sz w:val="24"/>
          <w:lang w:val="en-US"/>
        </w:rPr>
      </w:pPr>
      <w:r w:rsidRPr="00F95B08">
        <w:rPr>
          <w:rFonts w:ascii="Arial" w:hAnsi="Arial" w:cs="Arial"/>
          <w:sz w:val="24"/>
          <w:lang w:val="en-US"/>
        </w:rPr>
        <w:t xml:space="preserve">Permitting responsibilities </w:t>
      </w:r>
      <w:r w:rsidR="00577289" w:rsidRPr="00F95B08">
        <w:rPr>
          <w:rFonts w:ascii="Arial" w:hAnsi="Arial" w:cs="Arial"/>
          <w:sz w:val="24"/>
          <w:lang w:val="en-US"/>
        </w:rPr>
        <w:t xml:space="preserve">are </w:t>
      </w:r>
      <w:r w:rsidR="00F95B08" w:rsidRPr="00F95B08">
        <w:rPr>
          <w:rFonts w:ascii="Arial" w:hAnsi="Arial" w:cs="Arial"/>
          <w:sz w:val="24"/>
          <w:lang w:val="en-US"/>
        </w:rPr>
        <w:t xml:space="preserve">held by multiple departments, including </w:t>
      </w:r>
      <w:r w:rsidRPr="00F95B08">
        <w:rPr>
          <w:rFonts w:ascii="Arial" w:hAnsi="Arial" w:cs="Arial"/>
          <w:sz w:val="24"/>
          <w:lang w:val="en-US"/>
        </w:rPr>
        <w:t>the Department of Fisheries and Oceans and Transport Canada.</w:t>
      </w:r>
    </w:p>
    <w:p w14:paraId="0C43BEDE" w14:textId="77777777" w:rsidR="00910B27" w:rsidRPr="00910B27" w:rsidRDefault="00910B27" w:rsidP="00910B27">
      <w:pPr>
        <w:spacing w:after="0" w:line="240" w:lineRule="auto"/>
        <w:jc w:val="both"/>
        <w:rPr>
          <w:rFonts w:ascii="Arial" w:hAnsi="Arial" w:cs="Arial"/>
          <w:sz w:val="24"/>
          <w:lang w:val="en-US"/>
        </w:rPr>
      </w:pPr>
    </w:p>
    <w:p w14:paraId="5E45E2E7"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Prohibited activities include the exploration and extraction of hydrocarbons, minerals, and aggregates, as well as waste disposal.</w:t>
      </w:r>
    </w:p>
    <w:p w14:paraId="33BBD6DB" w14:textId="77777777" w:rsidR="00910B27" w:rsidRPr="00910B27" w:rsidRDefault="00910B27" w:rsidP="00910B27">
      <w:pPr>
        <w:spacing w:after="0" w:line="240" w:lineRule="auto"/>
        <w:jc w:val="both"/>
        <w:rPr>
          <w:rFonts w:ascii="Arial" w:hAnsi="Arial" w:cs="Arial"/>
          <w:sz w:val="24"/>
          <w:lang w:val="en-US"/>
        </w:rPr>
      </w:pPr>
    </w:p>
    <w:p w14:paraId="345994A6" w14:textId="4611EAF3" w:rsidR="00910B27" w:rsidRP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Permitted sustainable economic activities include fisheries, aquaculture, Indigenous entrepreneurship, and tourism.</w:t>
      </w:r>
    </w:p>
    <w:p w14:paraId="5DCF6DC3" w14:textId="77777777" w:rsidR="00910B27" w:rsidRDefault="00910B27" w:rsidP="00910B27">
      <w:pPr>
        <w:spacing w:after="0" w:line="240" w:lineRule="auto"/>
        <w:jc w:val="both"/>
        <w:rPr>
          <w:rFonts w:ascii="Arial" w:hAnsi="Arial" w:cs="Arial"/>
          <w:sz w:val="24"/>
          <w:lang w:val="en-US"/>
        </w:rPr>
      </w:pPr>
    </w:p>
    <w:p w14:paraId="3C248B86" w14:textId="303BB853" w:rsidR="00910B27" w:rsidRPr="00910B27" w:rsidRDefault="00910B27" w:rsidP="00910B27">
      <w:pPr>
        <w:spacing w:after="0" w:line="240" w:lineRule="auto"/>
        <w:jc w:val="both"/>
        <w:rPr>
          <w:rFonts w:ascii="Arial" w:hAnsi="Arial" w:cs="Arial"/>
          <w:sz w:val="24"/>
          <w:lang w:val="en-US"/>
        </w:rPr>
      </w:pPr>
      <w:r>
        <w:rPr>
          <w:rFonts w:ascii="Arial" w:hAnsi="Arial" w:cs="Arial"/>
          <w:sz w:val="24"/>
          <w:lang w:val="en-US"/>
        </w:rPr>
        <w:t>T</w:t>
      </w:r>
      <w:r w:rsidRPr="00910B27">
        <w:rPr>
          <w:rFonts w:ascii="Arial" w:hAnsi="Arial" w:cs="Arial"/>
          <w:sz w:val="24"/>
          <w:lang w:val="en-US"/>
        </w:rPr>
        <w:t>he Board inquired about marine standards and requested a copy of the relevant policy. A document will be sent to Dr. Holly Engstrom.</w:t>
      </w:r>
    </w:p>
    <w:p w14:paraId="763ADC26" w14:textId="77777777" w:rsidR="00910B27" w:rsidRDefault="00910B27" w:rsidP="00910B27">
      <w:pPr>
        <w:spacing w:after="0" w:line="240" w:lineRule="auto"/>
        <w:jc w:val="both"/>
        <w:rPr>
          <w:rFonts w:ascii="Arial" w:hAnsi="Arial" w:cs="Arial"/>
          <w:sz w:val="24"/>
          <w:lang w:val="en-US"/>
        </w:rPr>
      </w:pPr>
    </w:p>
    <w:p w14:paraId="422AD9E7" w14:textId="23405648"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Questions were raised regarding the ecological importance and cultural analysis of the area. Diane Blanchard provided insights, and it was noted that the Cree Nation Government of Wemindji has expressed interest in collaborating with Parks Canada.</w:t>
      </w:r>
    </w:p>
    <w:p w14:paraId="1D18DEA5" w14:textId="77777777" w:rsidR="00910B27" w:rsidRPr="00910B27" w:rsidRDefault="00910B27" w:rsidP="00910B27">
      <w:pPr>
        <w:spacing w:after="0" w:line="240" w:lineRule="auto"/>
        <w:jc w:val="both"/>
        <w:rPr>
          <w:rFonts w:ascii="Arial" w:hAnsi="Arial" w:cs="Arial"/>
          <w:sz w:val="24"/>
          <w:lang w:val="en-US"/>
        </w:rPr>
      </w:pPr>
    </w:p>
    <w:p w14:paraId="00F6529B"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Parks Canada has internally identified the area as a potential NMCA and conducted a feasibility study, confirming no current activities in the area.</w:t>
      </w:r>
    </w:p>
    <w:p w14:paraId="4308C9FD" w14:textId="77777777" w:rsidR="00910B27" w:rsidRPr="00910B27" w:rsidRDefault="00910B27" w:rsidP="00910B27">
      <w:pPr>
        <w:spacing w:after="0" w:line="240" w:lineRule="auto"/>
        <w:jc w:val="both"/>
        <w:rPr>
          <w:rFonts w:ascii="Arial" w:hAnsi="Arial" w:cs="Arial"/>
          <w:sz w:val="24"/>
          <w:lang w:val="en-US"/>
        </w:rPr>
      </w:pPr>
    </w:p>
    <w:p w14:paraId="04CBB611"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 xml:space="preserve">Chris Beck presented the background, study area, and engagement process related to the </w:t>
      </w:r>
      <w:proofErr w:type="spellStart"/>
      <w:r w:rsidRPr="00910B27">
        <w:rPr>
          <w:rFonts w:ascii="Arial" w:hAnsi="Arial" w:cs="Arial"/>
          <w:sz w:val="24"/>
          <w:lang w:val="en-US"/>
        </w:rPr>
        <w:t>Wiinipaakw</w:t>
      </w:r>
      <w:proofErr w:type="spellEnd"/>
      <w:r w:rsidRPr="00910B27">
        <w:rPr>
          <w:rFonts w:ascii="Arial" w:hAnsi="Arial" w:cs="Arial"/>
          <w:sz w:val="24"/>
          <w:lang w:val="en-US"/>
        </w:rPr>
        <w:t xml:space="preserve"> Protected Area and NMCA.</w:t>
      </w:r>
    </w:p>
    <w:p w14:paraId="181F9EB9" w14:textId="77777777" w:rsidR="00910B27" w:rsidRPr="00910B27" w:rsidRDefault="00910B27" w:rsidP="00910B27">
      <w:pPr>
        <w:spacing w:after="0" w:line="240" w:lineRule="auto"/>
        <w:jc w:val="both"/>
        <w:rPr>
          <w:rFonts w:ascii="Arial" w:hAnsi="Arial" w:cs="Arial"/>
          <w:sz w:val="24"/>
          <w:lang w:val="en-US"/>
        </w:rPr>
      </w:pPr>
    </w:p>
    <w:p w14:paraId="16144EAB" w14:textId="5BC0F6DC" w:rsidR="00910B27" w:rsidRP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 xml:space="preserve">The feasibility assessment phase (2023–2024) has concluded, and the findings report was shared with </w:t>
      </w:r>
      <w:r w:rsidR="006211BB" w:rsidRPr="006211BB">
        <w:rPr>
          <w:rFonts w:ascii="Arial" w:hAnsi="Arial" w:cs="Arial"/>
          <w:sz w:val="24"/>
          <w:lang w:val="en-US"/>
        </w:rPr>
        <w:t>Dr. Holly Engstrom</w:t>
      </w:r>
      <w:r w:rsidRPr="00910B27">
        <w:rPr>
          <w:rFonts w:ascii="Arial" w:hAnsi="Arial" w:cs="Arial"/>
          <w:sz w:val="24"/>
          <w:lang w:val="en-US"/>
        </w:rPr>
        <w:t>.</w:t>
      </w:r>
    </w:p>
    <w:p w14:paraId="241AC6B4" w14:textId="2BFDD515"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lastRenderedPageBreak/>
        <w:t>Moving forward, the Cree Nation and the Government of Canada aim to advance the NMCA designation in fall 202</w:t>
      </w:r>
      <w:r w:rsidR="006401DF">
        <w:rPr>
          <w:rFonts w:ascii="Arial" w:hAnsi="Arial" w:cs="Arial"/>
          <w:sz w:val="24"/>
          <w:lang w:val="en-US"/>
        </w:rPr>
        <w:t>5</w:t>
      </w:r>
      <w:r w:rsidRPr="00910B27">
        <w:rPr>
          <w:rFonts w:ascii="Arial" w:hAnsi="Arial" w:cs="Arial"/>
          <w:sz w:val="24"/>
          <w:lang w:val="en-US"/>
        </w:rPr>
        <w:t>.</w:t>
      </w:r>
    </w:p>
    <w:p w14:paraId="5FED57E6" w14:textId="77777777" w:rsidR="00910B27" w:rsidRPr="00910B27" w:rsidRDefault="00910B27" w:rsidP="00910B27">
      <w:pPr>
        <w:spacing w:after="0" w:line="240" w:lineRule="auto"/>
        <w:jc w:val="both"/>
        <w:rPr>
          <w:rFonts w:ascii="Arial" w:hAnsi="Arial" w:cs="Arial"/>
          <w:sz w:val="24"/>
          <w:lang w:val="en-US"/>
        </w:rPr>
      </w:pPr>
    </w:p>
    <w:p w14:paraId="3245B406"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 xml:space="preserve">Negotiations are underway to establish a Protected Area Impact and Benefit Agreement, which will formalize the </w:t>
      </w:r>
      <w:proofErr w:type="spellStart"/>
      <w:r w:rsidRPr="00910B27">
        <w:rPr>
          <w:rFonts w:ascii="Arial" w:hAnsi="Arial" w:cs="Arial"/>
          <w:sz w:val="24"/>
          <w:lang w:val="en-US"/>
        </w:rPr>
        <w:t>Wiinipaakw</w:t>
      </w:r>
      <w:proofErr w:type="spellEnd"/>
      <w:r w:rsidRPr="00910B27">
        <w:rPr>
          <w:rFonts w:ascii="Arial" w:hAnsi="Arial" w:cs="Arial"/>
          <w:sz w:val="24"/>
          <w:lang w:val="en-US"/>
        </w:rPr>
        <w:t xml:space="preserve"> IPCA–NMCA.</w:t>
      </w:r>
    </w:p>
    <w:p w14:paraId="773115FA" w14:textId="77777777" w:rsidR="00910B27" w:rsidRPr="00910B27" w:rsidRDefault="00910B27" w:rsidP="00910B27">
      <w:pPr>
        <w:spacing w:after="0" w:line="240" w:lineRule="auto"/>
        <w:jc w:val="both"/>
        <w:rPr>
          <w:rFonts w:ascii="Arial" w:hAnsi="Arial" w:cs="Arial"/>
          <w:sz w:val="24"/>
          <w:lang w:val="en-US"/>
        </w:rPr>
      </w:pPr>
    </w:p>
    <w:p w14:paraId="371824EB" w14:textId="38481B0A"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 xml:space="preserve">Brendan </w:t>
      </w:r>
      <w:r w:rsidR="006211BB">
        <w:rPr>
          <w:rFonts w:ascii="Arial" w:hAnsi="Arial" w:cs="Arial"/>
          <w:sz w:val="24"/>
          <w:lang w:val="en-US"/>
        </w:rPr>
        <w:t xml:space="preserve">O’Donnell </w:t>
      </w:r>
      <w:r w:rsidRPr="00910B27">
        <w:rPr>
          <w:rFonts w:ascii="Arial" w:hAnsi="Arial" w:cs="Arial"/>
          <w:sz w:val="24"/>
          <w:lang w:val="en-US"/>
        </w:rPr>
        <w:t>asked whether the establishment agreement would include a chapter on research and monitoring, particularly in relation to Chapter 18 of the Land Claims Agreement. Discussions are ongoing and specifics are not yet finalized.</w:t>
      </w:r>
    </w:p>
    <w:p w14:paraId="7784AB02" w14:textId="77777777" w:rsidR="00910B27" w:rsidRPr="00910B27" w:rsidRDefault="00910B27" w:rsidP="00910B27">
      <w:pPr>
        <w:spacing w:after="0" w:line="240" w:lineRule="auto"/>
        <w:jc w:val="both"/>
        <w:rPr>
          <w:rFonts w:ascii="Arial" w:hAnsi="Arial" w:cs="Arial"/>
          <w:sz w:val="24"/>
          <w:lang w:val="en-US"/>
        </w:rPr>
      </w:pPr>
    </w:p>
    <w:p w14:paraId="344D23F0"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The Board inquired about coordination with other NMCA initiatives in James Bay. Chris Beck mentioned discussions with Mushkegowuk representatives at the HBC conference and emphasized the importance of regional collaboration, although no formal link exists between the projects.</w:t>
      </w:r>
    </w:p>
    <w:p w14:paraId="4737B550" w14:textId="77777777" w:rsidR="00910B27" w:rsidRPr="00910B27" w:rsidRDefault="00910B27" w:rsidP="00910B27">
      <w:pPr>
        <w:spacing w:after="0" w:line="240" w:lineRule="auto"/>
        <w:jc w:val="both"/>
        <w:rPr>
          <w:rFonts w:ascii="Arial" w:hAnsi="Arial" w:cs="Arial"/>
          <w:sz w:val="24"/>
          <w:lang w:val="en-US"/>
        </w:rPr>
      </w:pPr>
    </w:p>
    <w:p w14:paraId="0E687C7E" w14:textId="77777777" w:rsidR="00910B27" w:rsidRDefault="00910B27" w:rsidP="00910B27">
      <w:pPr>
        <w:spacing w:after="0" w:line="240" w:lineRule="auto"/>
        <w:jc w:val="both"/>
        <w:rPr>
          <w:rFonts w:ascii="Arial" w:hAnsi="Arial" w:cs="Arial"/>
          <w:sz w:val="24"/>
          <w:lang w:val="en-US"/>
        </w:rPr>
      </w:pPr>
      <w:r w:rsidRPr="00910B27">
        <w:rPr>
          <w:rFonts w:ascii="Arial" w:hAnsi="Arial" w:cs="Arial"/>
          <w:sz w:val="24"/>
          <w:lang w:val="en-US"/>
        </w:rPr>
        <w:t>Concerns about jurisdictional boundaries between Canada and Quebec, particularly regarding ocean bed ownership. Diane Blanchard acknowledged differing views and stated that both parties are working to set the issue aside to focus on progress. Discussions continue regarding terrestrial and marine boundaries.</w:t>
      </w:r>
    </w:p>
    <w:p w14:paraId="3A3A6060" w14:textId="77777777" w:rsidR="00910B27" w:rsidRPr="00910B27" w:rsidRDefault="00910B27" w:rsidP="00910B27">
      <w:pPr>
        <w:spacing w:after="0" w:line="240" w:lineRule="auto"/>
        <w:jc w:val="both"/>
        <w:rPr>
          <w:rFonts w:ascii="Arial" w:hAnsi="Arial" w:cs="Arial"/>
          <w:sz w:val="24"/>
          <w:lang w:val="en-US"/>
        </w:rPr>
      </w:pPr>
    </w:p>
    <w:p w14:paraId="636CE8EC" w14:textId="0140BF6B" w:rsidR="008B00E6" w:rsidRDefault="00910B27" w:rsidP="00910B27">
      <w:pPr>
        <w:spacing w:after="0" w:line="240" w:lineRule="auto"/>
        <w:jc w:val="both"/>
        <w:rPr>
          <w:rFonts w:ascii="Arial" w:hAnsi="Arial" w:cs="Arial"/>
          <w:sz w:val="24"/>
          <w:lang w:val="en-US"/>
        </w:rPr>
      </w:pPr>
      <w:r w:rsidRPr="00910B27">
        <w:rPr>
          <w:rFonts w:ascii="Arial" w:hAnsi="Arial" w:cs="Arial"/>
          <w:sz w:val="24"/>
          <w:lang w:val="en-US"/>
        </w:rPr>
        <w:t>The Board of Directors will monitor developments related to Chapter 18 to ensure alignment with the James Bay and Northern Quebec Agreement (JBNQA).</w:t>
      </w:r>
      <w:r>
        <w:rPr>
          <w:rFonts w:ascii="Arial" w:hAnsi="Arial" w:cs="Arial"/>
          <w:sz w:val="24"/>
          <w:lang w:val="en-US"/>
        </w:rPr>
        <w:t xml:space="preserve"> </w:t>
      </w:r>
      <w:r w:rsidRPr="00910B27">
        <w:rPr>
          <w:rFonts w:ascii="Arial" w:hAnsi="Arial" w:cs="Arial"/>
          <w:sz w:val="24"/>
          <w:lang w:val="en-US"/>
        </w:rPr>
        <w:t xml:space="preserve">Relevant reports and updates are available at </w:t>
      </w:r>
      <w:hyperlink r:id="rId11" w:history="1">
        <w:r w:rsidRPr="003C51BC">
          <w:rPr>
            <w:rStyle w:val="Hyperlink"/>
            <w:rFonts w:ascii="Arial" w:hAnsi="Arial" w:cs="Arial"/>
            <w:sz w:val="24"/>
            <w:lang w:val="en-US"/>
          </w:rPr>
          <w:t>www.eeyouconservation.ca</w:t>
        </w:r>
      </w:hyperlink>
      <w:r w:rsidRPr="00910B27">
        <w:rPr>
          <w:rFonts w:ascii="Arial" w:hAnsi="Arial" w:cs="Arial"/>
          <w:sz w:val="24"/>
          <w:lang w:val="en-US"/>
        </w:rPr>
        <w:t>.</w:t>
      </w:r>
    </w:p>
    <w:p w14:paraId="12208D1B" w14:textId="77777777" w:rsidR="00910B27" w:rsidRDefault="00910B27" w:rsidP="00910B27">
      <w:pPr>
        <w:spacing w:after="0" w:line="240" w:lineRule="auto"/>
        <w:jc w:val="both"/>
        <w:rPr>
          <w:rFonts w:ascii="Arial" w:hAnsi="Arial" w:cs="Arial"/>
          <w:b/>
          <w:sz w:val="24"/>
          <w:szCs w:val="24"/>
          <w:lang w:val="en-CA"/>
        </w:rPr>
      </w:pPr>
    </w:p>
    <w:p w14:paraId="61E318F2" w14:textId="4463C567" w:rsidR="001A37B2" w:rsidRDefault="001A37B2" w:rsidP="001A37B2">
      <w:pPr>
        <w:spacing w:after="0" w:line="240" w:lineRule="auto"/>
        <w:jc w:val="both"/>
        <w:rPr>
          <w:rFonts w:ascii="Arial" w:hAnsi="Arial" w:cs="Arial"/>
          <w:b/>
          <w:sz w:val="24"/>
          <w:szCs w:val="24"/>
          <w:lang w:val="en-CA"/>
        </w:rPr>
      </w:pPr>
      <w:r>
        <w:rPr>
          <w:rFonts w:ascii="Arial" w:hAnsi="Arial" w:cs="Arial"/>
          <w:b/>
          <w:sz w:val="24"/>
          <w:szCs w:val="24"/>
          <w:lang w:val="en-CA"/>
        </w:rPr>
        <w:t>Lunch</w:t>
      </w:r>
      <w:r w:rsidRPr="00586D57">
        <w:rPr>
          <w:rFonts w:ascii="Arial" w:hAnsi="Arial" w:cs="Arial"/>
          <w:b/>
          <w:sz w:val="24"/>
          <w:szCs w:val="24"/>
          <w:lang w:val="en-CA"/>
        </w:rPr>
        <w:t xml:space="preserve"> </w:t>
      </w:r>
      <w:r>
        <w:rPr>
          <w:rFonts w:ascii="Arial" w:hAnsi="Arial" w:cs="Arial"/>
          <w:b/>
          <w:sz w:val="24"/>
          <w:szCs w:val="24"/>
          <w:lang w:val="en-CA"/>
        </w:rPr>
        <w:t>1</w:t>
      </w:r>
      <w:r w:rsidR="00695A6E">
        <w:rPr>
          <w:rFonts w:ascii="Arial" w:hAnsi="Arial" w:cs="Arial"/>
          <w:b/>
          <w:sz w:val="24"/>
          <w:szCs w:val="24"/>
          <w:lang w:val="en-CA"/>
        </w:rPr>
        <w:t>2:5</w:t>
      </w:r>
      <w:r w:rsidR="00AB2A8F">
        <w:rPr>
          <w:rFonts w:ascii="Arial" w:hAnsi="Arial" w:cs="Arial"/>
          <w:b/>
          <w:sz w:val="24"/>
          <w:szCs w:val="24"/>
          <w:lang w:val="en-CA"/>
        </w:rPr>
        <w:t>8</w:t>
      </w:r>
      <w:r>
        <w:rPr>
          <w:rFonts w:ascii="Arial" w:hAnsi="Arial" w:cs="Arial"/>
          <w:b/>
          <w:sz w:val="24"/>
          <w:szCs w:val="24"/>
          <w:lang w:val="en-CA"/>
        </w:rPr>
        <w:t xml:space="preserve"> pm</w:t>
      </w:r>
      <w:r w:rsidRPr="00586D57">
        <w:rPr>
          <w:rFonts w:ascii="Arial" w:hAnsi="Arial" w:cs="Arial"/>
          <w:b/>
          <w:sz w:val="24"/>
          <w:szCs w:val="24"/>
          <w:lang w:val="en-CA"/>
        </w:rPr>
        <w:t xml:space="preserve"> – </w:t>
      </w:r>
      <w:r>
        <w:rPr>
          <w:rFonts w:ascii="Arial" w:hAnsi="Arial" w:cs="Arial"/>
          <w:b/>
          <w:sz w:val="24"/>
          <w:szCs w:val="24"/>
          <w:lang w:val="en-CA"/>
        </w:rPr>
        <w:t>2:0</w:t>
      </w:r>
      <w:r w:rsidR="00962ACA">
        <w:rPr>
          <w:rFonts w:ascii="Arial" w:hAnsi="Arial" w:cs="Arial"/>
          <w:b/>
          <w:sz w:val="24"/>
          <w:szCs w:val="24"/>
          <w:lang w:val="en-CA"/>
        </w:rPr>
        <w:t>2</w:t>
      </w:r>
      <w:r>
        <w:rPr>
          <w:rFonts w:ascii="Arial" w:hAnsi="Arial" w:cs="Arial"/>
          <w:b/>
          <w:sz w:val="24"/>
          <w:szCs w:val="24"/>
          <w:lang w:val="en-CA"/>
        </w:rPr>
        <w:t xml:space="preserve"> p</w:t>
      </w:r>
      <w:r w:rsidRPr="00586D57">
        <w:rPr>
          <w:rFonts w:ascii="Arial" w:hAnsi="Arial" w:cs="Arial"/>
          <w:b/>
          <w:sz w:val="24"/>
          <w:szCs w:val="24"/>
          <w:lang w:val="en-CA"/>
        </w:rPr>
        <w:t>m</w:t>
      </w:r>
    </w:p>
    <w:p w14:paraId="78D1EB77" w14:textId="77777777" w:rsidR="00131BEF" w:rsidRDefault="00131BEF" w:rsidP="00456A67">
      <w:pPr>
        <w:ind w:firstLine="720"/>
        <w:rPr>
          <w:rFonts w:ascii="Arial" w:hAnsi="Arial" w:cs="Arial"/>
          <w:b/>
          <w:sz w:val="24"/>
          <w:lang w:val="en-CA"/>
        </w:rPr>
      </w:pPr>
    </w:p>
    <w:p w14:paraId="306A9A6F" w14:textId="40E28410" w:rsidR="00131BEF" w:rsidRPr="00586D57" w:rsidRDefault="00131BEF" w:rsidP="00131BEF">
      <w:pPr>
        <w:pStyle w:val="Heading3"/>
        <w:numPr>
          <w:ilvl w:val="0"/>
          <w:numId w:val="39"/>
        </w:numPr>
        <w:spacing w:after="120"/>
        <w:rPr>
          <w:color w:val="auto"/>
          <w:u w:val="single"/>
          <w:lang w:val="en-CA"/>
        </w:rPr>
      </w:pPr>
      <w:r>
        <w:rPr>
          <w:color w:val="auto"/>
          <w:u w:val="single"/>
          <w:lang w:val="en-CA"/>
        </w:rPr>
        <w:t>Preparation for presentation from Angela Coxon</w:t>
      </w:r>
      <w:r w:rsidR="00E061C7">
        <w:rPr>
          <w:color w:val="auto"/>
          <w:u w:val="single"/>
          <w:lang w:val="en-CA"/>
        </w:rPr>
        <w:t xml:space="preserve"> from Eeyou Marine Region Wildlife Board on potential exemption agreement</w:t>
      </w:r>
    </w:p>
    <w:p w14:paraId="6008106A" w14:textId="5BB64A21" w:rsidR="00131BEF" w:rsidRDefault="00CE1C0A" w:rsidP="00CE1C0A">
      <w:pPr>
        <w:ind w:left="720"/>
        <w:rPr>
          <w:rFonts w:ascii="Arial" w:hAnsi="Arial" w:cs="Arial"/>
          <w:b/>
          <w:sz w:val="24"/>
          <w:lang w:val="en-CA"/>
        </w:rPr>
      </w:pPr>
      <w:r w:rsidRPr="00CE1C0A">
        <w:rPr>
          <w:rFonts w:ascii="Arial" w:hAnsi="Arial" w:cs="Arial"/>
          <w:sz w:val="24"/>
          <w:lang w:val="en-US"/>
        </w:rPr>
        <w:t xml:space="preserve">Holly Engstrom briefed the board on the </w:t>
      </w:r>
      <w:proofErr w:type="gramStart"/>
      <w:r w:rsidR="006211BB">
        <w:rPr>
          <w:rFonts w:ascii="Arial" w:hAnsi="Arial" w:cs="Arial"/>
          <w:sz w:val="24"/>
          <w:lang w:val="en-US"/>
        </w:rPr>
        <w:t>reasoning</w:t>
      </w:r>
      <w:proofErr w:type="gramEnd"/>
      <w:r w:rsidRPr="00CE1C0A">
        <w:rPr>
          <w:rFonts w:ascii="Arial" w:hAnsi="Arial" w:cs="Arial"/>
          <w:sz w:val="24"/>
          <w:lang w:val="en-US"/>
        </w:rPr>
        <w:t xml:space="preserve"> behind the Wildlife Board Director’s proposal for an exemption agreement. Brendan O’Donnell emphasized the importance of the </w:t>
      </w:r>
      <w:r w:rsidR="006211BB">
        <w:rPr>
          <w:rFonts w:ascii="Arial" w:hAnsi="Arial" w:cs="Arial"/>
          <w:sz w:val="24"/>
          <w:lang w:val="en-US"/>
        </w:rPr>
        <w:t>EMR</w:t>
      </w:r>
      <w:r w:rsidRPr="00CE1C0A">
        <w:rPr>
          <w:rFonts w:ascii="Arial" w:hAnsi="Arial" w:cs="Arial"/>
          <w:sz w:val="24"/>
          <w:lang w:val="en-US"/>
        </w:rPr>
        <w:t>IRB assessing cumulative impacts across all projects. It was noted that all EMRWB projects undergo initial screening by Nunavut authorities, which subsequently triggers a review by the EMRIRB. Isaac Masty reiterated that project screening is a core component of the board’s mandate. The board then engaged in a discussion to clarify the appropriate procedural steps moving forward.</w:t>
      </w:r>
      <w:r w:rsidR="008043B7">
        <w:rPr>
          <w:rFonts w:ascii="Arial" w:hAnsi="Arial" w:cs="Arial"/>
          <w:sz w:val="24"/>
          <w:lang w:val="en-US"/>
        </w:rPr>
        <w:t xml:space="preserve"> </w:t>
      </w:r>
    </w:p>
    <w:p w14:paraId="4105E4FE" w14:textId="1BC2485D" w:rsidR="00131BEF" w:rsidRPr="00586D57" w:rsidRDefault="00131BEF" w:rsidP="00131BEF">
      <w:pPr>
        <w:pStyle w:val="Heading3"/>
        <w:numPr>
          <w:ilvl w:val="0"/>
          <w:numId w:val="39"/>
        </w:numPr>
        <w:spacing w:after="120"/>
        <w:rPr>
          <w:color w:val="auto"/>
          <w:u w:val="single"/>
          <w:lang w:val="en-CA"/>
        </w:rPr>
      </w:pPr>
      <w:r>
        <w:rPr>
          <w:color w:val="auto"/>
          <w:u w:val="single"/>
          <w:lang w:val="en-CA"/>
        </w:rPr>
        <w:t>Presentation from</w:t>
      </w:r>
      <w:r w:rsidR="00E061C7">
        <w:rPr>
          <w:color w:val="auto"/>
          <w:u w:val="single"/>
          <w:lang w:val="en-CA"/>
        </w:rPr>
        <w:t xml:space="preserve"> Angela Coxon from Eeyou Marine Region Wildlife Board on potential exemption agreement</w:t>
      </w:r>
    </w:p>
    <w:p w14:paraId="6F6991C2" w14:textId="77777777" w:rsidR="006C702D" w:rsidRDefault="006C702D" w:rsidP="006C702D">
      <w:pPr>
        <w:spacing w:after="0" w:line="240" w:lineRule="auto"/>
        <w:ind w:left="720"/>
        <w:jc w:val="both"/>
        <w:rPr>
          <w:rFonts w:ascii="Arial" w:hAnsi="Arial" w:cs="Arial"/>
          <w:sz w:val="24"/>
          <w:lang w:val="en-US"/>
        </w:rPr>
      </w:pPr>
      <w:r w:rsidRPr="006C702D">
        <w:rPr>
          <w:rFonts w:ascii="Arial" w:hAnsi="Arial" w:cs="Arial"/>
          <w:sz w:val="24"/>
          <w:lang w:val="en-US"/>
        </w:rPr>
        <w:t>Angela Coxon joined the meeting. Holly Engstrom informed her that the Impact Review Board does not support the proposed exemption agreement. However, the Board has agreed to hear Angela’s case.</w:t>
      </w:r>
    </w:p>
    <w:p w14:paraId="1AE057C6" w14:textId="77777777" w:rsidR="006C702D" w:rsidRPr="006C702D" w:rsidRDefault="006C702D" w:rsidP="006C702D">
      <w:pPr>
        <w:spacing w:after="0" w:line="240" w:lineRule="auto"/>
        <w:ind w:left="720"/>
        <w:jc w:val="both"/>
        <w:rPr>
          <w:rFonts w:ascii="Arial" w:hAnsi="Arial" w:cs="Arial"/>
          <w:sz w:val="24"/>
          <w:lang w:val="en-US"/>
        </w:rPr>
      </w:pPr>
    </w:p>
    <w:p w14:paraId="4009BF9B" w14:textId="77777777" w:rsidR="006C702D" w:rsidRPr="006C702D" w:rsidRDefault="006C702D" w:rsidP="006C702D">
      <w:pPr>
        <w:spacing w:after="0" w:line="240" w:lineRule="auto"/>
        <w:ind w:left="720"/>
        <w:jc w:val="both"/>
        <w:rPr>
          <w:rFonts w:ascii="Arial" w:hAnsi="Arial" w:cs="Arial"/>
          <w:sz w:val="24"/>
          <w:lang w:val="en-US"/>
        </w:rPr>
      </w:pPr>
      <w:r w:rsidRPr="006C702D">
        <w:rPr>
          <w:rFonts w:ascii="Arial" w:hAnsi="Arial" w:cs="Arial"/>
          <w:sz w:val="24"/>
          <w:lang w:val="en-US"/>
        </w:rPr>
        <w:t>Brendan O’Donnell noted that the current reality reflects a shift in process, as Nunavut has now recognized its authority under the EMR. A new NMCA is in development, which will introduce an additional set of screenings and procedures that researchers must follow.</w:t>
      </w:r>
    </w:p>
    <w:p w14:paraId="51086829" w14:textId="6503D2FA" w:rsidR="006C702D" w:rsidRDefault="006C702D" w:rsidP="006C702D">
      <w:pPr>
        <w:spacing w:after="0" w:line="240" w:lineRule="auto"/>
        <w:ind w:left="720"/>
        <w:jc w:val="both"/>
        <w:rPr>
          <w:rFonts w:ascii="Arial" w:hAnsi="Arial" w:cs="Arial"/>
          <w:sz w:val="24"/>
          <w:lang w:val="en-US"/>
        </w:rPr>
      </w:pPr>
      <w:r w:rsidRPr="006C702D">
        <w:rPr>
          <w:rFonts w:ascii="Arial" w:hAnsi="Arial" w:cs="Arial"/>
          <w:sz w:val="24"/>
          <w:lang w:val="en-US"/>
        </w:rPr>
        <w:lastRenderedPageBreak/>
        <w:t xml:space="preserve">Angela Coxon also referenced the Nunavut’s Wildlife Act, under which </w:t>
      </w:r>
      <w:r w:rsidR="00593510" w:rsidRPr="006C702D">
        <w:rPr>
          <w:rFonts w:ascii="Arial" w:hAnsi="Arial" w:cs="Arial"/>
          <w:sz w:val="24"/>
          <w:lang w:val="en-US"/>
        </w:rPr>
        <w:t>twenty-four</w:t>
      </w:r>
      <w:r w:rsidRPr="006C702D">
        <w:rPr>
          <w:rFonts w:ascii="Arial" w:hAnsi="Arial" w:cs="Arial"/>
          <w:sz w:val="24"/>
          <w:lang w:val="en-US"/>
        </w:rPr>
        <w:t xml:space="preserve"> projects are pending screening.</w:t>
      </w:r>
    </w:p>
    <w:p w14:paraId="7C412AD5" w14:textId="77777777" w:rsidR="00255916" w:rsidRPr="006C702D" w:rsidRDefault="00255916" w:rsidP="006C702D">
      <w:pPr>
        <w:spacing w:after="0" w:line="240" w:lineRule="auto"/>
        <w:ind w:left="720"/>
        <w:jc w:val="both"/>
        <w:rPr>
          <w:rFonts w:ascii="Arial" w:hAnsi="Arial" w:cs="Arial"/>
          <w:sz w:val="24"/>
          <w:lang w:val="en-US"/>
        </w:rPr>
      </w:pPr>
    </w:p>
    <w:p w14:paraId="4A90D857" w14:textId="09FF457B" w:rsidR="006C702D" w:rsidRDefault="006C702D" w:rsidP="006C702D">
      <w:pPr>
        <w:spacing w:after="0" w:line="240" w:lineRule="auto"/>
        <w:ind w:left="720"/>
        <w:jc w:val="both"/>
        <w:rPr>
          <w:rFonts w:ascii="Arial" w:hAnsi="Arial" w:cs="Arial"/>
          <w:sz w:val="24"/>
          <w:lang w:val="en-US"/>
        </w:rPr>
      </w:pPr>
      <w:r w:rsidRPr="006C702D">
        <w:rPr>
          <w:rFonts w:ascii="Arial" w:hAnsi="Arial" w:cs="Arial"/>
          <w:sz w:val="24"/>
          <w:lang w:val="en-US"/>
        </w:rPr>
        <w:t xml:space="preserve">The Board suggested deferring action until the NMCA determines whether these projects require screening. This decision should be coordinated </w:t>
      </w:r>
      <w:proofErr w:type="gramStart"/>
      <w:r w:rsidRPr="006C702D">
        <w:rPr>
          <w:rFonts w:ascii="Arial" w:hAnsi="Arial" w:cs="Arial"/>
          <w:sz w:val="24"/>
          <w:lang w:val="en-US"/>
        </w:rPr>
        <w:t xml:space="preserve">with </w:t>
      </w:r>
      <w:r w:rsidR="00D82A8B">
        <w:rPr>
          <w:rFonts w:ascii="Arial" w:hAnsi="Arial" w:cs="Arial"/>
          <w:sz w:val="24"/>
          <w:lang w:val="en-US"/>
        </w:rPr>
        <w:t>PC</w:t>
      </w:r>
      <w:proofErr w:type="gramEnd"/>
      <w:r w:rsidRPr="006C702D">
        <w:rPr>
          <w:rFonts w:ascii="Arial" w:hAnsi="Arial" w:cs="Arial"/>
          <w:sz w:val="24"/>
          <w:lang w:val="en-US"/>
        </w:rPr>
        <w:t xml:space="preserve"> and the Cree Nation Government.</w:t>
      </w:r>
    </w:p>
    <w:p w14:paraId="52D0F840" w14:textId="77777777" w:rsidR="006C702D" w:rsidRPr="006C702D" w:rsidRDefault="006C702D" w:rsidP="006C702D">
      <w:pPr>
        <w:spacing w:after="0" w:line="240" w:lineRule="auto"/>
        <w:ind w:left="720"/>
        <w:jc w:val="both"/>
        <w:rPr>
          <w:rFonts w:ascii="Arial" w:hAnsi="Arial" w:cs="Arial"/>
          <w:sz w:val="24"/>
          <w:lang w:val="en-US"/>
        </w:rPr>
      </w:pPr>
    </w:p>
    <w:p w14:paraId="415D1CE3" w14:textId="31C86D94" w:rsidR="008B00E6" w:rsidRDefault="006C702D" w:rsidP="006C702D">
      <w:pPr>
        <w:spacing w:after="0" w:line="240" w:lineRule="auto"/>
        <w:ind w:left="720"/>
        <w:jc w:val="both"/>
        <w:rPr>
          <w:rFonts w:ascii="Arial" w:hAnsi="Arial" w:cs="Arial"/>
          <w:sz w:val="24"/>
          <w:lang w:val="en-US"/>
        </w:rPr>
      </w:pPr>
      <w:r w:rsidRPr="006C702D">
        <w:rPr>
          <w:rFonts w:ascii="Arial" w:hAnsi="Arial" w:cs="Arial"/>
          <w:sz w:val="24"/>
          <w:lang w:val="en-US"/>
        </w:rPr>
        <w:t>It was emphasized that all procedural components must be clarified. The Board expressed concern that the request may be perceived as an attempt to bypass due diligence, which is essential to their role.</w:t>
      </w:r>
    </w:p>
    <w:p w14:paraId="35FCE850" w14:textId="77777777" w:rsidR="006C702D" w:rsidRDefault="006C702D" w:rsidP="006C702D">
      <w:pPr>
        <w:spacing w:after="0" w:line="240" w:lineRule="auto"/>
        <w:ind w:left="720"/>
        <w:jc w:val="both"/>
        <w:rPr>
          <w:rFonts w:ascii="Arial" w:hAnsi="Arial" w:cs="Arial"/>
          <w:b/>
          <w:sz w:val="24"/>
          <w:szCs w:val="24"/>
          <w:lang w:val="en-CA"/>
        </w:rPr>
      </w:pPr>
    </w:p>
    <w:p w14:paraId="27C107B0" w14:textId="59171213" w:rsidR="001A37B2" w:rsidRDefault="001A37B2" w:rsidP="001A37B2">
      <w:pPr>
        <w:spacing w:after="0" w:line="240" w:lineRule="auto"/>
        <w:jc w:val="both"/>
        <w:rPr>
          <w:rFonts w:ascii="Arial" w:hAnsi="Arial" w:cs="Arial"/>
          <w:b/>
          <w:sz w:val="24"/>
          <w:szCs w:val="24"/>
          <w:lang w:val="en-CA"/>
        </w:rPr>
      </w:pPr>
      <w:r w:rsidRPr="00586D57">
        <w:rPr>
          <w:rFonts w:ascii="Arial" w:hAnsi="Arial" w:cs="Arial"/>
          <w:b/>
          <w:sz w:val="24"/>
          <w:szCs w:val="24"/>
          <w:lang w:val="en-CA"/>
        </w:rPr>
        <w:t xml:space="preserve">Break </w:t>
      </w:r>
      <w:r w:rsidR="008B00E6">
        <w:rPr>
          <w:rFonts w:ascii="Arial" w:hAnsi="Arial" w:cs="Arial"/>
          <w:b/>
          <w:sz w:val="24"/>
          <w:szCs w:val="24"/>
          <w:lang w:val="en-CA"/>
        </w:rPr>
        <w:t>3:0</w:t>
      </w:r>
      <w:r w:rsidR="005F3911">
        <w:rPr>
          <w:rFonts w:ascii="Arial" w:hAnsi="Arial" w:cs="Arial"/>
          <w:b/>
          <w:sz w:val="24"/>
          <w:szCs w:val="24"/>
          <w:lang w:val="en-CA"/>
        </w:rPr>
        <w:t>6</w:t>
      </w:r>
      <w:r w:rsidRPr="00586D57">
        <w:rPr>
          <w:rFonts w:ascii="Arial" w:hAnsi="Arial" w:cs="Arial"/>
          <w:b/>
          <w:sz w:val="24"/>
          <w:szCs w:val="24"/>
          <w:lang w:val="en-CA"/>
        </w:rPr>
        <w:t xml:space="preserve"> </w:t>
      </w:r>
      <w:r w:rsidR="008B00E6">
        <w:rPr>
          <w:rFonts w:ascii="Arial" w:hAnsi="Arial" w:cs="Arial"/>
          <w:b/>
          <w:sz w:val="24"/>
          <w:szCs w:val="24"/>
          <w:lang w:val="en-CA"/>
        </w:rPr>
        <w:t>p</w:t>
      </w:r>
      <w:r w:rsidRPr="00586D57">
        <w:rPr>
          <w:rFonts w:ascii="Arial" w:hAnsi="Arial" w:cs="Arial"/>
          <w:b/>
          <w:sz w:val="24"/>
          <w:szCs w:val="24"/>
          <w:lang w:val="en-CA"/>
        </w:rPr>
        <w:t xml:space="preserve">m – </w:t>
      </w:r>
      <w:r w:rsidR="008B00E6">
        <w:rPr>
          <w:rFonts w:ascii="Arial" w:hAnsi="Arial" w:cs="Arial"/>
          <w:b/>
          <w:sz w:val="24"/>
          <w:szCs w:val="24"/>
          <w:lang w:val="en-CA"/>
        </w:rPr>
        <w:t>3:</w:t>
      </w:r>
      <w:r w:rsidR="00B275AF">
        <w:rPr>
          <w:rFonts w:ascii="Arial" w:hAnsi="Arial" w:cs="Arial"/>
          <w:b/>
          <w:sz w:val="24"/>
          <w:szCs w:val="24"/>
          <w:lang w:val="en-CA"/>
        </w:rPr>
        <w:t>22</w:t>
      </w:r>
      <w:r w:rsidR="008B00E6">
        <w:rPr>
          <w:rFonts w:ascii="Arial" w:hAnsi="Arial" w:cs="Arial"/>
          <w:b/>
          <w:sz w:val="24"/>
          <w:szCs w:val="24"/>
          <w:lang w:val="en-CA"/>
        </w:rPr>
        <w:t xml:space="preserve"> p</w:t>
      </w:r>
      <w:r w:rsidRPr="00586D57">
        <w:rPr>
          <w:rFonts w:ascii="Arial" w:hAnsi="Arial" w:cs="Arial"/>
          <w:b/>
          <w:sz w:val="24"/>
          <w:szCs w:val="24"/>
          <w:lang w:val="en-CA"/>
        </w:rPr>
        <w:t>m</w:t>
      </w:r>
    </w:p>
    <w:p w14:paraId="31BD2A20" w14:textId="77777777" w:rsidR="00131BEF" w:rsidRPr="00586D57" w:rsidRDefault="00131BEF" w:rsidP="00456A67">
      <w:pPr>
        <w:ind w:firstLine="720"/>
        <w:rPr>
          <w:rFonts w:ascii="Arial" w:hAnsi="Arial" w:cs="Arial"/>
          <w:b/>
          <w:sz w:val="24"/>
          <w:lang w:val="en-CA"/>
        </w:rPr>
      </w:pPr>
    </w:p>
    <w:p w14:paraId="6DD2E24F" w14:textId="05A3BF31" w:rsidR="00482303" w:rsidRDefault="00865EBA" w:rsidP="001F4F52">
      <w:pPr>
        <w:spacing w:after="0"/>
        <w:jc w:val="both"/>
        <w:rPr>
          <w:rFonts w:ascii="Arial" w:hAnsi="Arial" w:cs="Arial"/>
          <w:bCs/>
          <w:sz w:val="24"/>
          <w:lang w:val="en-CA"/>
        </w:rPr>
      </w:pPr>
      <w:r w:rsidRPr="00865EBA">
        <w:rPr>
          <w:rFonts w:ascii="Arial" w:hAnsi="Arial" w:cs="Arial"/>
          <w:bCs/>
          <w:sz w:val="24"/>
          <w:lang w:val="en-CA"/>
        </w:rPr>
        <w:t>The EMRIRB will send a letter to the EMRWB concerning the exemption agreement proposed by the EMRWB Director. Although the board discussed the proposal, it decided not to pursue it further.</w:t>
      </w:r>
    </w:p>
    <w:p w14:paraId="6811191B" w14:textId="77777777" w:rsidR="00865EBA" w:rsidRDefault="00865EBA" w:rsidP="001F4F52">
      <w:pPr>
        <w:spacing w:after="0"/>
        <w:jc w:val="both"/>
        <w:rPr>
          <w:rFonts w:ascii="Arial" w:hAnsi="Arial" w:cs="Arial"/>
          <w:b/>
          <w:sz w:val="24"/>
          <w:lang w:val="en-CA"/>
        </w:rPr>
      </w:pPr>
    </w:p>
    <w:p w14:paraId="2BC1E940" w14:textId="4396088D" w:rsidR="00C32ABC" w:rsidRPr="00586D57" w:rsidRDefault="00C32ABC" w:rsidP="001F4F52">
      <w:pPr>
        <w:spacing w:after="0"/>
        <w:jc w:val="both"/>
        <w:rPr>
          <w:rFonts w:ascii="Arial" w:hAnsi="Arial" w:cs="Arial"/>
          <w:b/>
          <w:sz w:val="24"/>
          <w:lang w:val="en-CA"/>
        </w:rPr>
      </w:pPr>
      <w:r w:rsidRPr="00586D57">
        <w:rPr>
          <w:rFonts w:ascii="Arial" w:hAnsi="Arial" w:cs="Arial"/>
          <w:b/>
          <w:sz w:val="24"/>
          <w:lang w:val="en-CA"/>
        </w:rPr>
        <w:t>Adjournment</w:t>
      </w:r>
    </w:p>
    <w:p w14:paraId="491E1171" w14:textId="77777777" w:rsidR="00C32ABC" w:rsidRPr="00586D57" w:rsidRDefault="00C32ABC" w:rsidP="001F4F52">
      <w:pPr>
        <w:spacing w:after="0"/>
        <w:jc w:val="both"/>
        <w:rPr>
          <w:rFonts w:ascii="Arial" w:hAnsi="Arial" w:cs="Arial"/>
          <w:b/>
          <w:sz w:val="24"/>
          <w:lang w:val="en-CA"/>
        </w:rPr>
      </w:pPr>
    </w:p>
    <w:p w14:paraId="449669D1" w14:textId="2EB29822" w:rsidR="007C3A8B" w:rsidRPr="00586D57" w:rsidRDefault="00C32ABC" w:rsidP="001F4F52">
      <w:pPr>
        <w:spacing w:after="0"/>
        <w:jc w:val="both"/>
        <w:rPr>
          <w:rFonts w:ascii="Arial" w:hAnsi="Arial" w:cs="Arial"/>
          <w:b/>
          <w:sz w:val="24"/>
          <w:szCs w:val="24"/>
          <w:lang w:val="en-CA"/>
        </w:rPr>
      </w:pPr>
      <w:r w:rsidRPr="00586D57">
        <w:rPr>
          <w:rFonts w:ascii="Arial" w:hAnsi="Arial" w:cs="Arial"/>
          <w:sz w:val="24"/>
          <w:lang w:val="en-CA"/>
        </w:rPr>
        <w:t xml:space="preserve">There being no further business to discuss, the Impact Review Board motioned to adjourn the meeting. The motion to adjourn was proposed by </w:t>
      </w:r>
      <w:r w:rsidR="00267F0F">
        <w:rPr>
          <w:rFonts w:ascii="Arial" w:hAnsi="Arial" w:cs="Arial"/>
          <w:sz w:val="24"/>
          <w:lang w:val="en-CA"/>
        </w:rPr>
        <w:t xml:space="preserve">Fred </w:t>
      </w:r>
      <w:proofErr w:type="spellStart"/>
      <w:r w:rsidR="00267F0F">
        <w:rPr>
          <w:rFonts w:ascii="Arial" w:hAnsi="Arial" w:cs="Arial"/>
          <w:sz w:val="24"/>
          <w:lang w:val="en-CA"/>
        </w:rPr>
        <w:t>Tomatuk</w:t>
      </w:r>
      <w:proofErr w:type="spellEnd"/>
      <w:r w:rsidR="008B00E6">
        <w:rPr>
          <w:rFonts w:ascii="Arial" w:hAnsi="Arial" w:cs="Arial"/>
          <w:sz w:val="24"/>
          <w:lang w:val="en-CA"/>
        </w:rPr>
        <w:t xml:space="preserve"> </w:t>
      </w:r>
      <w:r w:rsidRPr="00586D57">
        <w:rPr>
          <w:rFonts w:ascii="Arial" w:hAnsi="Arial" w:cs="Arial"/>
          <w:sz w:val="24"/>
          <w:lang w:val="en-CA"/>
        </w:rPr>
        <w:t>and seconded by</w:t>
      </w:r>
      <w:r w:rsidR="00305C18" w:rsidRPr="00586D57">
        <w:rPr>
          <w:rFonts w:ascii="Arial" w:hAnsi="Arial" w:cs="Arial"/>
          <w:sz w:val="24"/>
          <w:lang w:val="en-CA"/>
        </w:rPr>
        <w:t xml:space="preserve"> </w:t>
      </w:r>
      <w:r w:rsidR="00E333BD">
        <w:rPr>
          <w:rFonts w:ascii="Arial" w:hAnsi="Arial" w:cs="Arial"/>
          <w:sz w:val="24"/>
          <w:lang w:val="en-CA"/>
        </w:rPr>
        <w:t>Brendan O’Donnell</w:t>
      </w:r>
      <w:r w:rsidR="005218BB" w:rsidRPr="00586D57">
        <w:rPr>
          <w:rFonts w:ascii="Arial" w:hAnsi="Arial" w:cs="Arial"/>
          <w:sz w:val="24"/>
          <w:lang w:val="en-CA"/>
        </w:rPr>
        <w:t>.</w:t>
      </w:r>
      <w:r w:rsidRPr="00586D57">
        <w:rPr>
          <w:rFonts w:ascii="Arial" w:hAnsi="Arial" w:cs="Arial"/>
          <w:sz w:val="24"/>
          <w:lang w:val="en-CA"/>
        </w:rPr>
        <w:t xml:space="preserve"> The motion carried</w:t>
      </w:r>
      <w:r w:rsidR="00E333BD">
        <w:rPr>
          <w:rFonts w:ascii="Arial" w:hAnsi="Arial" w:cs="Arial"/>
          <w:sz w:val="24"/>
          <w:lang w:val="en-CA"/>
        </w:rPr>
        <w:t>.</w:t>
      </w:r>
    </w:p>
    <w:p w14:paraId="37946BA9" w14:textId="77777777" w:rsidR="005218BB" w:rsidRPr="00586D57" w:rsidRDefault="005218BB" w:rsidP="001F4F52">
      <w:pPr>
        <w:spacing w:after="0"/>
        <w:jc w:val="both"/>
        <w:rPr>
          <w:rFonts w:ascii="Arial" w:hAnsi="Arial" w:cs="Arial"/>
          <w:b/>
          <w:sz w:val="24"/>
          <w:szCs w:val="24"/>
          <w:lang w:val="en-CA"/>
        </w:rPr>
      </w:pPr>
    </w:p>
    <w:p w14:paraId="2C3B8188" w14:textId="77777777" w:rsidR="00482303" w:rsidRDefault="00482303" w:rsidP="001F4F52">
      <w:pPr>
        <w:spacing w:after="0"/>
        <w:jc w:val="both"/>
        <w:rPr>
          <w:rFonts w:ascii="Arial" w:hAnsi="Arial" w:cs="Arial"/>
          <w:b/>
          <w:sz w:val="24"/>
          <w:szCs w:val="24"/>
          <w:lang w:val="en-CA"/>
        </w:rPr>
      </w:pPr>
    </w:p>
    <w:p w14:paraId="181B254C" w14:textId="08A06822" w:rsidR="005218BB" w:rsidRDefault="005218BB" w:rsidP="001F4F52">
      <w:pPr>
        <w:spacing w:after="0"/>
        <w:jc w:val="both"/>
        <w:rPr>
          <w:rFonts w:ascii="Arial" w:hAnsi="Arial" w:cs="Arial"/>
          <w:b/>
          <w:sz w:val="24"/>
          <w:szCs w:val="24"/>
          <w:lang w:val="en-CA"/>
        </w:rPr>
      </w:pPr>
      <w:r w:rsidRPr="00586D57">
        <w:rPr>
          <w:rFonts w:ascii="Arial" w:hAnsi="Arial" w:cs="Arial"/>
          <w:b/>
          <w:sz w:val="24"/>
          <w:szCs w:val="24"/>
          <w:lang w:val="en-CA"/>
        </w:rPr>
        <w:t xml:space="preserve">Meeting adjourned at </w:t>
      </w:r>
      <w:r w:rsidR="008B00E6">
        <w:rPr>
          <w:rFonts w:ascii="Arial" w:hAnsi="Arial" w:cs="Arial"/>
          <w:b/>
          <w:sz w:val="24"/>
          <w:szCs w:val="24"/>
          <w:lang w:val="en-CA"/>
        </w:rPr>
        <w:t>3:</w:t>
      </w:r>
      <w:r w:rsidR="00E333BD">
        <w:rPr>
          <w:rFonts w:ascii="Arial" w:hAnsi="Arial" w:cs="Arial"/>
          <w:b/>
          <w:sz w:val="24"/>
          <w:szCs w:val="24"/>
          <w:lang w:val="en-CA"/>
        </w:rPr>
        <w:t>27</w:t>
      </w:r>
      <w:r w:rsidR="008B00E6">
        <w:rPr>
          <w:rFonts w:ascii="Arial" w:hAnsi="Arial" w:cs="Arial"/>
          <w:b/>
          <w:sz w:val="24"/>
          <w:szCs w:val="24"/>
          <w:lang w:val="en-CA"/>
        </w:rPr>
        <w:t xml:space="preserve"> pm</w:t>
      </w:r>
    </w:p>
    <w:p w14:paraId="2423F869" w14:textId="77777777" w:rsidR="00E61BF5" w:rsidRPr="00CB7002" w:rsidRDefault="00E61BF5" w:rsidP="00E61BF5">
      <w:pPr>
        <w:pBdr>
          <w:bottom w:val="single" w:sz="12" w:space="1" w:color="auto"/>
        </w:pBdr>
        <w:jc w:val="both"/>
        <w:rPr>
          <w:rFonts w:ascii="Arial" w:hAnsi="Arial" w:cs="Arial"/>
          <w:sz w:val="24"/>
          <w:lang w:val="en-CA"/>
        </w:rPr>
      </w:pPr>
    </w:p>
    <w:p w14:paraId="573F9C92" w14:textId="77777777" w:rsidR="0079236A" w:rsidRPr="00D30F1A" w:rsidRDefault="0079236A">
      <w:pPr>
        <w:jc w:val="both"/>
        <w:rPr>
          <w:rFonts w:ascii="Arial" w:hAnsi="Arial" w:cs="Arial"/>
          <w:b/>
          <w:sz w:val="24"/>
          <w:szCs w:val="24"/>
          <w:lang w:val="en-CA"/>
        </w:rPr>
      </w:pPr>
    </w:p>
    <w:sectPr w:rsidR="0079236A" w:rsidRPr="00D30F1A" w:rsidSect="00754EBD">
      <w:headerReference w:type="default" r:id="rId12"/>
      <w:footerReference w:type="default" r:id="rId13"/>
      <w:headerReference w:type="first" r:id="rId14"/>
      <w:footerReference w:type="first" r:id="rId15"/>
      <w:pgSz w:w="12240" w:h="15840"/>
      <w:pgMar w:top="1560" w:right="900" w:bottom="993" w:left="1134" w:header="708" w:footer="708" w:gutter="0"/>
      <w:pgBorders w:offsetFrom="page">
        <w:top w:val="single" w:sz="12" w:space="24" w:color="1F4E79" w:themeColor="accent5" w:themeShade="80"/>
        <w:left w:val="single" w:sz="12" w:space="24" w:color="1F4E79" w:themeColor="accent5" w:themeShade="80"/>
        <w:bottom w:val="single" w:sz="12" w:space="24" w:color="1F4E79" w:themeColor="accent5" w:themeShade="80"/>
        <w:right w:val="single" w:sz="12" w:space="24" w:color="1F4E79" w:themeColor="accent5"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860D" w14:textId="77777777" w:rsidR="00BC35D8" w:rsidRDefault="00BC35D8" w:rsidP="00156972">
      <w:pPr>
        <w:spacing w:after="0" w:line="240" w:lineRule="auto"/>
      </w:pPr>
      <w:r>
        <w:separator/>
      </w:r>
    </w:p>
  </w:endnote>
  <w:endnote w:type="continuationSeparator" w:id="0">
    <w:p w14:paraId="77398E6D" w14:textId="77777777" w:rsidR="00BC35D8" w:rsidRDefault="00BC35D8" w:rsidP="00156972">
      <w:pPr>
        <w:spacing w:after="0" w:line="240" w:lineRule="auto"/>
      </w:pPr>
      <w:r>
        <w:continuationSeparator/>
      </w:r>
    </w:p>
  </w:endnote>
  <w:endnote w:type="continuationNotice" w:id="1">
    <w:p w14:paraId="5CB41AFE" w14:textId="77777777" w:rsidR="00BC35D8" w:rsidRDefault="00BC35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83350"/>
      <w:docPartObj>
        <w:docPartGallery w:val="Page Numbers (Bottom of Page)"/>
        <w:docPartUnique/>
      </w:docPartObj>
    </w:sdtPr>
    <w:sdtEndPr/>
    <w:sdtContent>
      <w:sdt>
        <w:sdtPr>
          <w:id w:val="-752659673"/>
          <w:docPartObj>
            <w:docPartGallery w:val="Page Numbers (Top of Page)"/>
            <w:docPartUnique/>
          </w:docPartObj>
        </w:sdtPr>
        <w:sdtEndPr/>
        <w:sdtContent>
          <w:p w14:paraId="10265C9C" w14:textId="47ED7A0B" w:rsidR="00754EBD" w:rsidRPr="006269AB" w:rsidRDefault="009C74E0" w:rsidP="00754EBD">
            <w:pPr>
              <w:pStyle w:val="Footer"/>
              <w:tabs>
                <w:tab w:val="clear" w:pos="9360"/>
              </w:tabs>
              <w:rPr>
                <w:rFonts w:ascii="Arial Narrow" w:hAnsi="Arial Narrow"/>
                <w:bCs/>
                <w:i/>
                <w:color w:val="44546A" w:themeColor="text2"/>
                <w:sz w:val="16"/>
                <w:szCs w:val="20"/>
                <w:lang w:val="en-CA"/>
              </w:rPr>
            </w:pPr>
            <w:r w:rsidRPr="00253F8B">
              <w:rPr>
                <w:rFonts w:ascii="Arial Narrow" w:hAnsi="Arial Narrow"/>
                <w:i/>
                <w:color w:val="44546A" w:themeColor="text2"/>
                <w:sz w:val="16"/>
                <w:szCs w:val="20"/>
                <w:lang w:val="en-CA"/>
              </w:rPr>
              <w:t xml:space="preserve">Page </w:t>
            </w:r>
            <w:r w:rsidRPr="00AC7E20">
              <w:rPr>
                <w:rFonts w:ascii="Arial Narrow" w:hAnsi="Arial Narrow"/>
                <w:b/>
                <w:bCs/>
                <w:i/>
                <w:color w:val="44546A" w:themeColor="text2"/>
                <w:sz w:val="16"/>
                <w:szCs w:val="20"/>
              </w:rPr>
              <w:fldChar w:fldCharType="begin"/>
            </w:r>
            <w:r w:rsidRPr="00253F8B">
              <w:rPr>
                <w:rFonts w:ascii="Arial Narrow" w:hAnsi="Arial Narrow"/>
                <w:b/>
                <w:bCs/>
                <w:i/>
                <w:color w:val="44546A" w:themeColor="text2"/>
                <w:sz w:val="16"/>
                <w:szCs w:val="20"/>
                <w:lang w:val="en-CA"/>
              </w:rPr>
              <w:instrText xml:space="preserve"> PAGE </w:instrText>
            </w:r>
            <w:r w:rsidRPr="00AC7E20">
              <w:rPr>
                <w:rFonts w:ascii="Arial Narrow" w:hAnsi="Arial Narrow"/>
                <w:b/>
                <w:bCs/>
                <w:i/>
                <w:color w:val="44546A" w:themeColor="text2"/>
                <w:sz w:val="16"/>
                <w:szCs w:val="20"/>
              </w:rPr>
              <w:fldChar w:fldCharType="separate"/>
            </w:r>
            <w:r w:rsidRPr="00253F8B">
              <w:rPr>
                <w:rFonts w:ascii="Arial Narrow" w:hAnsi="Arial Narrow"/>
                <w:b/>
                <w:bCs/>
                <w:i/>
                <w:noProof/>
                <w:color w:val="44546A" w:themeColor="text2"/>
                <w:sz w:val="16"/>
                <w:szCs w:val="20"/>
                <w:lang w:val="en-CA"/>
              </w:rPr>
              <w:t>2</w:t>
            </w:r>
            <w:r w:rsidRPr="00AC7E20">
              <w:rPr>
                <w:rFonts w:ascii="Arial Narrow" w:hAnsi="Arial Narrow"/>
                <w:b/>
                <w:bCs/>
                <w:i/>
                <w:color w:val="44546A" w:themeColor="text2"/>
                <w:sz w:val="16"/>
                <w:szCs w:val="20"/>
              </w:rPr>
              <w:fldChar w:fldCharType="end"/>
            </w:r>
            <w:r w:rsidRPr="00253F8B">
              <w:rPr>
                <w:rFonts w:ascii="Arial Narrow" w:hAnsi="Arial Narrow"/>
                <w:i/>
                <w:color w:val="44546A" w:themeColor="text2"/>
                <w:sz w:val="16"/>
                <w:szCs w:val="20"/>
                <w:lang w:val="en-CA"/>
              </w:rPr>
              <w:t xml:space="preserve"> of </w:t>
            </w:r>
            <w:r w:rsidRPr="00AC7E20">
              <w:rPr>
                <w:rFonts w:ascii="Arial Narrow" w:hAnsi="Arial Narrow"/>
                <w:b/>
                <w:bCs/>
                <w:i/>
                <w:color w:val="44546A" w:themeColor="text2"/>
                <w:sz w:val="16"/>
                <w:szCs w:val="20"/>
              </w:rPr>
              <w:fldChar w:fldCharType="begin"/>
            </w:r>
            <w:r w:rsidRPr="00253F8B">
              <w:rPr>
                <w:rFonts w:ascii="Arial Narrow" w:hAnsi="Arial Narrow"/>
                <w:b/>
                <w:bCs/>
                <w:i/>
                <w:color w:val="44546A" w:themeColor="text2"/>
                <w:sz w:val="16"/>
                <w:szCs w:val="20"/>
                <w:lang w:val="en-CA"/>
              </w:rPr>
              <w:instrText xml:space="preserve"> NUMPAGES  </w:instrText>
            </w:r>
            <w:r w:rsidRPr="00AC7E20">
              <w:rPr>
                <w:rFonts w:ascii="Arial Narrow" w:hAnsi="Arial Narrow"/>
                <w:b/>
                <w:bCs/>
                <w:i/>
                <w:color w:val="44546A" w:themeColor="text2"/>
                <w:sz w:val="16"/>
                <w:szCs w:val="20"/>
              </w:rPr>
              <w:fldChar w:fldCharType="separate"/>
            </w:r>
            <w:r w:rsidRPr="00253F8B">
              <w:rPr>
                <w:rFonts w:ascii="Arial Narrow" w:hAnsi="Arial Narrow"/>
                <w:b/>
                <w:bCs/>
                <w:i/>
                <w:noProof/>
                <w:color w:val="44546A" w:themeColor="text2"/>
                <w:sz w:val="16"/>
                <w:szCs w:val="20"/>
                <w:lang w:val="en-CA"/>
              </w:rPr>
              <w:t>17</w:t>
            </w:r>
            <w:r w:rsidRPr="00AC7E20">
              <w:rPr>
                <w:rFonts w:ascii="Arial Narrow" w:hAnsi="Arial Narrow"/>
                <w:b/>
                <w:bCs/>
                <w:i/>
                <w:color w:val="44546A" w:themeColor="text2"/>
                <w:sz w:val="16"/>
                <w:szCs w:val="20"/>
              </w:rPr>
              <w:fldChar w:fldCharType="end"/>
            </w:r>
            <w:r w:rsidRPr="00253F8B">
              <w:rPr>
                <w:lang w:val="en-CA"/>
              </w:rPr>
              <w:t xml:space="preserve"> </w:t>
            </w:r>
            <w:r w:rsidRPr="00253F8B">
              <w:rPr>
                <w:lang w:val="en-CA"/>
              </w:rPr>
              <w:tab/>
            </w:r>
            <w:r w:rsidRPr="00253F8B">
              <w:rPr>
                <w:lang w:val="en-CA"/>
              </w:rPr>
              <w:tab/>
            </w:r>
            <w:r w:rsidRPr="00253F8B">
              <w:rPr>
                <w:lang w:val="en-CA"/>
              </w:rPr>
              <w:tab/>
            </w:r>
            <w:r w:rsidRPr="00253F8B">
              <w:rPr>
                <w:lang w:val="en-CA"/>
              </w:rPr>
              <w:tab/>
            </w:r>
            <w:r w:rsidRPr="00253F8B">
              <w:rPr>
                <w:lang w:val="en-CA"/>
              </w:rPr>
              <w:tab/>
            </w:r>
            <w:r w:rsidR="009150B9">
              <w:rPr>
                <w:rFonts w:ascii="Arial Narrow" w:hAnsi="Arial Narrow"/>
                <w:bCs/>
                <w:i/>
                <w:color w:val="44546A" w:themeColor="text2"/>
                <w:sz w:val="16"/>
                <w:szCs w:val="20"/>
                <w:lang w:val="en-CA"/>
              </w:rPr>
              <w:t>M</w:t>
            </w:r>
            <w:r w:rsidRPr="00253F8B">
              <w:rPr>
                <w:rFonts w:ascii="Arial Narrow" w:hAnsi="Arial Narrow"/>
                <w:bCs/>
                <w:i/>
                <w:color w:val="44546A" w:themeColor="text2"/>
                <w:sz w:val="16"/>
                <w:szCs w:val="20"/>
                <w:lang w:val="en-CA"/>
              </w:rPr>
              <w:t>eeting Minutes of</w:t>
            </w:r>
            <w:r w:rsidR="00A76C2D">
              <w:rPr>
                <w:rFonts w:ascii="Arial Narrow" w:hAnsi="Arial Narrow"/>
                <w:bCs/>
                <w:i/>
                <w:color w:val="44546A" w:themeColor="text2"/>
                <w:sz w:val="16"/>
                <w:szCs w:val="20"/>
                <w:lang w:val="en-CA"/>
              </w:rPr>
              <w:t xml:space="preserve"> </w:t>
            </w:r>
            <w:r w:rsidR="00B41370">
              <w:rPr>
                <w:rFonts w:ascii="Arial Narrow" w:hAnsi="Arial Narrow"/>
                <w:bCs/>
                <w:i/>
                <w:color w:val="44546A" w:themeColor="text2"/>
                <w:sz w:val="16"/>
                <w:szCs w:val="20"/>
                <w:lang w:val="en-CA"/>
              </w:rPr>
              <w:t>February 27-28, 2025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FC4C" w14:textId="77777777" w:rsidR="00754EBD" w:rsidRPr="00D72065" w:rsidRDefault="009C74E0" w:rsidP="00754EBD">
    <w:pPr>
      <w:pStyle w:val="Footer"/>
      <w:jc w:val="right"/>
      <w:rPr>
        <w:rFonts w:ascii="Arial Narrow" w:hAnsi="Arial Narrow"/>
        <w:i/>
        <w:sz w:val="20"/>
        <w:lang w:val="en-CA"/>
      </w:rPr>
    </w:pPr>
    <w:r>
      <w:rPr>
        <w:rFonts w:ascii="Arial Narrow" w:hAnsi="Arial Narrow"/>
        <w:i/>
        <w:sz w:val="20"/>
        <w:lang w:val="en-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5F4FB" w14:textId="77777777" w:rsidR="00BC35D8" w:rsidRDefault="00BC35D8" w:rsidP="00156972">
      <w:pPr>
        <w:spacing w:after="0" w:line="240" w:lineRule="auto"/>
      </w:pPr>
      <w:r>
        <w:separator/>
      </w:r>
    </w:p>
  </w:footnote>
  <w:footnote w:type="continuationSeparator" w:id="0">
    <w:p w14:paraId="799B5945" w14:textId="77777777" w:rsidR="00BC35D8" w:rsidRDefault="00BC35D8" w:rsidP="00156972">
      <w:pPr>
        <w:spacing w:after="0" w:line="240" w:lineRule="auto"/>
      </w:pPr>
      <w:r>
        <w:continuationSeparator/>
      </w:r>
    </w:p>
  </w:footnote>
  <w:footnote w:type="continuationNotice" w:id="1">
    <w:p w14:paraId="7A7D638B" w14:textId="77777777" w:rsidR="00BC35D8" w:rsidRDefault="00BC35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0CCC" w14:textId="255F49B3" w:rsidR="00754EBD" w:rsidRPr="00253F8B" w:rsidRDefault="009C74E0" w:rsidP="00754EBD">
    <w:pPr>
      <w:pStyle w:val="Header"/>
      <w:jc w:val="center"/>
      <w:rPr>
        <w:rFonts w:ascii="Arial Rounded MT Bold" w:hAnsi="Arial Rounded MT Bold"/>
        <w:color w:val="B8C3D2"/>
        <w:sz w:val="20"/>
        <w:lang w:val="en-CA"/>
        <w14:textOutline w14:w="3175" w14:cap="flat" w14:cmpd="sng" w14:algn="ctr">
          <w14:noFill/>
          <w14:prstDash w14:val="solid"/>
          <w14:round/>
        </w14:textOutline>
      </w:rPr>
    </w:pPr>
    <w:r w:rsidRPr="00253F8B">
      <w:rPr>
        <w:rFonts w:ascii="Arial Rounded MT Bold" w:hAnsi="Arial Rounded MT Bold"/>
        <w:color w:val="B8C3D2"/>
        <w:sz w:val="20"/>
        <w:lang w:val="en-CA"/>
        <w14:textOutline w14:w="3175" w14:cap="flat" w14:cmpd="sng" w14:algn="ctr">
          <w14:noFill/>
          <w14:prstDash w14:val="solid"/>
          <w14:round/>
        </w14:textOutline>
      </w:rPr>
      <w:t xml:space="preserve">EEYOU MARINE REGION </w:t>
    </w:r>
    <w:r w:rsidR="00C25C03">
      <w:rPr>
        <w:rFonts w:ascii="Arial Rounded MT Bold" w:hAnsi="Arial Rounded MT Bold"/>
        <w:color w:val="B8C3D2"/>
        <w:sz w:val="20"/>
        <w:lang w:val="en-CA"/>
        <w14:textOutline w14:w="3175" w14:cap="flat" w14:cmpd="sng" w14:algn="ctr">
          <w14:noFill/>
          <w14:prstDash w14:val="solid"/>
          <w14:round/>
        </w14:textOutline>
      </w:rPr>
      <w:t>IMPACT REVIEW</w:t>
    </w:r>
    <w:r w:rsidRPr="00253F8B">
      <w:rPr>
        <w:rFonts w:ascii="Arial Rounded MT Bold" w:hAnsi="Arial Rounded MT Bold"/>
        <w:color w:val="B8C3D2"/>
        <w:sz w:val="20"/>
        <w:lang w:val="en-CA"/>
        <w14:textOutline w14:w="3175" w14:cap="flat" w14:cmpd="sng" w14:algn="ctr">
          <w14:noFill/>
          <w14:prstDash w14:val="solid"/>
          <w14:round/>
        </w14:textOutline>
      </w:rPr>
      <w:t xml:space="preserve"> BOARD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3EBF" w14:textId="5EF38C3B" w:rsidR="00754EBD" w:rsidRDefault="00A45B9B" w:rsidP="00754EBD">
    <w:pPr>
      <w:spacing w:after="0" w:line="240" w:lineRule="auto"/>
      <w:ind w:right="-563"/>
      <w:jc w:val="right"/>
      <w:rPr>
        <w:rFonts w:ascii="Arial" w:hAnsi="Arial" w:cs="Arial"/>
        <w:b/>
        <w:sz w:val="24"/>
        <w:szCs w:val="24"/>
        <w:lang w:val="en-US"/>
      </w:rPr>
    </w:pPr>
    <w:r>
      <w:rPr>
        <w:rFonts w:ascii="Arial" w:hAnsi="Arial" w:cs="Arial"/>
        <w:noProof/>
        <w:color w:val="1F3864" w:themeColor="accent1" w:themeShade="80"/>
        <w:sz w:val="24"/>
        <w:szCs w:val="24"/>
        <w:lang w:val="en-US"/>
      </w:rPr>
      <w:drawing>
        <wp:anchor distT="0" distB="0" distL="114300" distR="114300" simplePos="0" relativeHeight="251658240" behindDoc="0" locked="0" layoutInCell="1" allowOverlap="1" wp14:anchorId="021AE9F3" wp14:editId="4D39A162">
          <wp:simplePos x="0" y="0"/>
          <wp:positionH relativeFrom="column">
            <wp:posOffset>-348615</wp:posOffset>
          </wp:positionH>
          <wp:positionV relativeFrom="paragraph">
            <wp:posOffset>-97155</wp:posOffset>
          </wp:positionV>
          <wp:extent cx="1152525" cy="13614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B logo (2).jpg"/>
                  <pic:cNvPicPr/>
                </pic:nvPicPr>
                <pic:blipFill>
                  <a:blip r:embed="rId1">
                    <a:extLst>
                      <a:ext uri="{28A0092B-C50C-407E-A947-70E740481C1C}">
                        <a14:useLocalDpi xmlns:a14="http://schemas.microsoft.com/office/drawing/2010/main" val="0"/>
                      </a:ext>
                    </a:extLst>
                  </a:blip>
                  <a:stretch>
                    <a:fillRect/>
                  </a:stretch>
                </pic:blipFill>
                <pic:spPr>
                  <a:xfrm>
                    <a:off x="0" y="0"/>
                    <a:ext cx="1169113" cy="1381000"/>
                  </a:xfrm>
                  <a:prstGeom prst="rect">
                    <a:avLst/>
                  </a:prstGeom>
                </pic:spPr>
              </pic:pic>
            </a:graphicData>
          </a:graphic>
          <wp14:sizeRelH relativeFrom="page">
            <wp14:pctWidth>0</wp14:pctWidth>
          </wp14:sizeRelH>
          <wp14:sizeRelV relativeFrom="page">
            <wp14:pctHeight>0</wp14:pctHeight>
          </wp14:sizeRelV>
        </wp:anchor>
      </w:drawing>
    </w:r>
  </w:p>
  <w:p w14:paraId="77610A9D" w14:textId="260533F9" w:rsidR="00754EBD" w:rsidRDefault="009C74E0" w:rsidP="00156972">
    <w:pPr>
      <w:spacing w:after="0" w:line="240" w:lineRule="auto"/>
      <w:ind w:left="1701"/>
      <w:jc w:val="center"/>
      <w:rPr>
        <w:rFonts w:ascii="Arial" w:hAnsi="Arial" w:cs="Arial"/>
        <w:b/>
        <w:color w:val="1F3864" w:themeColor="accent1" w:themeShade="80"/>
        <w:sz w:val="28"/>
        <w:szCs w:val="24"/>
        <w:lang w:val="en-US"/>
      </w:rPr>
    </w:pPr>
    <w:r w:rsidRPr="007661A9">
      <w:rPr>
        <w:rFonts w:ascii="Arial" w:hAnsi="Arial" w:cs="Arial"/>
        <w:b/>
        <w:color w:val="1F3864" w:themeColor="accent1" w:themeShade="80"/>
        <w:sz w:val="28"/>
        <w:szCs w:val="24"/>
        <w:lang w:val="en-US"/>
      </w:rPr>
      <w:t xml:space="preserve">EEYOU MARINE REGION </w:t>
    </w:r>
    <w:r w:rsidR="00156972">
      <w:rPr>
        <w:rFonts w:ascii="Arial" w:hAnsi="Arial" w:cs="Arial"/>
        <w:b/>
        <w:color w:val="1F3864" w:themeColor="accent1" w:themeShade="80"/>
        <w:sz w:val="28"/>
        <w:szCs w:val="24"/>
        <w:lang w:val="en-US"/>
      </w:rPr>
      <w:t>IMPACT REVIEW BOARD</w:t>
    </w:r>
  </w:p>
  <w:p w14:paraId="60E11228" w14:textId="6AF04A69" w:rsidR="00754EBD" w:rsidRPr="007661A9" w:rsidRDefault="00017997" w:rsidP="00156972">
    <w:pPr>
      <w:spacing w:after="0" w:line="240" w:lineRule="auto"/>
      <w:ind w:left="1701"/>
      <w:jc w:val="center"/>
      <w:rPr>
        <w:rFonts w:ascii="Arial" w:hAnsi="Arial" w:cs="Arial"/>
        <w:b/>
        <w:color w:val="1F3864" w:themeColor="accent1" w:themeShade="80"/>
        <w:sz w:val="28"/>
        <w:szCs w:val="24"/>
        <w:lang w:val="en-US"/>
      </w:rPr>
    </w:pPr>
    <w:r>
      <w:rPr>
        <w:rFonts w:ascii="Arial" w:hAnsi="Arial" w:cs="Arial"/>
        <w:b/>
        <w:color w:val="1F3864" w:themeColor="accent1" w:themeShade="80"/>
        <w:sz w:val="28"/>
        <w:szCs w:val="24"/>
        <w:lang w:val="en-US"/>
      </w:rPr>
      <w:t>3</w:t>
    </w:r>
    <w:r w:rsidR="00982D87">
      <w:rPr>
        <w:rFonts w:ascii="Arial" w:hAnsi="Arial" w:cs="Arial"/>
        <w:b/>
        <w:color w:val="1F3864" w:themeColor="accent1" w:themeShade="80"/>
        <w:sz w:val="28"/>
        <w:szCs w:val="24"/>
        <w:lang w:val="en-US"/>
      </w:rPr>
      <w:t>6</w:t>
    </w:r>
    <w:r w:rsidR="00F93636" w:rsidRPr="00F93636">
      <w:rPr>
        <w:rFonts w:ascii="Arial" w:hAnsi="Arial" w:cs="Arial"/>
        <w:b/>
        <w:color w:val="1F3864" w:themeColor="accent1" w:themeShade="80"/>
        <w:sz w:val="28"/>
        <w:szCs w:val="24"/>
        <w:vertAlign w:val="superscript"/>
        <w:lang w:val="en-US"/>
      </w:rPr>
      <w:t>th</w:t>
    </w:r>
    <w:r w:rsidR="00F93636">
      <w:rPr>
        <w:rFonts w:ascii="Arial" w:hAnsi="Arial" w:cs="Arial"/>
        <w:b/>
        <w:color w:val="1F3864" w:themeColor="accent1" w:themeShade="80"/>
        <w:sz w:val="28"/>
        <w:szCs w:val="24"/>
        <w:lang w:val="en-US"/>
      </w:rPr>
      <w:t xml:space="preserve"> </w:t>
    </w:r>
    <w:r w:rsidR="009C74E0">
      <w:rPr>
        <w:rFonts w:ascii="Arial" w:hAnsi="Arial" w:cs="Arial"/>
        <w:b/>
        <w:color w:val="1F3864" w:themeColor="accent1" w:themeShade="80"/>
        <w:sz w:val="28"/>
        <w:szCs w:val="24"/>
        <w:lang w:val="en-US"/>
      </w:rPr>
      <w:t>Regular Meeting</w:t>
    </w:r>
  </w:p>
  <w:p w14:paraId="1C6E2980" w14:textId="5ED42FE4" w:rsidR="00EF45E5" w:rsidRPr="00A00ED2" w:rsidRDefault="00730243" w:rsidP="007C3002">
    <w:pPr>
      <w:spacing w:after="0" w:line="240" w:lineRule="auto"/>
      <w:ind w:left="1701"/>
      <w:jc w:val="center"/>
      <w:rPr>
        <w:rFonts w:ascii="Arial" w:hAnsi="Arial" w:cs="Arial"/>
        <w:color w:val="1F3864" w:themeColor="accent1" w:themeShade="80"/>
        <w:sz w:val="24"/>
        <w:szCs w:val="24"/>
        <w:lang w:val="en-CA"/>
      </w:rPr>
    </w:pPr>
    <w:r w:rsidRPr="00A00ED2">
      <w:rPr>
        <w:rFonts w:ascii="Arial" w:hAnsi="Arial" w:cs="Arial"/>
        <w:color w:val="1F3864" w:themeColor="accent1" w:themeShade="80"/>
        <w:sz w:val="24"/>
        <w:szCs w:val="24"/>
        <w:lang w:val="en-CA"/>
      </w:rPr>
      <w:t>Hotel Delta</w:t>
    </w:r>
    <w:r w:rsidR="00E409D0" w:rsidRPr="00A00ED2">
      <w:rPr>
        <w:rFonts w:ascii="Arial" w:hAnsi="Arial" w:cs="Arial"/>
        <w:color w:val="1F3864" w:themeColor="accent1" w:themeShade="80"/>
        <w:sz w:val="24"/>
        <w:szCs w:val="24"/>
        <w:lang w:val="en-CA"/>
      </w:rPr>
      <w:t xml:space="preserve"> </w:t>
    </w:r>
    <w:r w:rsidR="00110454" w:rsidRPr="00A00ED2">
      <w:rPr>
        <w:rFonts w:ascii="Arial" w:hAnsi="Arial" w:cs="Arial"/>
        <w:color w:val="1F3864" w:themeColor="accent1" w:themeShade="80"/>
        <w:sz w:val="24"/>
        <w:szCs w:val="24"/>
        <w:lang w:val="en-CA"/>
      </w:rPr>
      <w:t>Montréal</w:t>
    </w:r>
  </w:p>
  <w:p w14:paraId="507F1F55" w14:textId="77777777" w:rsidR="00110454" w:rsidRPr="00110454" w:rsidRDefault="00110454" w:rsidP="00110454">
    <w:pPr>
      <w:spacing w:after="0" w:line="240" w:lineRule="auto"/>
      <w:ind w:left="1701"/>
      <w:jc w:val="center"/>
      <w:rPr>
        <w:rFonts w:ascii="Arial" w:hAnsi="Arial" w:cs="Arial"/>
        <w:color w:val="1F3864" w:themeColor="accent1" w:themeShade="80"/>
        <w:sz w:val="24"/>
        <w:szCs w:val="24"/>
        <w:lang w:val="fr-FR"/>
      </w:rPr>
    </w:pPr>
    <w:r w:rsidRPr="00110454">
      <w:rPr>
        <w:rFonts w:ascii="Arial" w:hAnsi="Arial" w:cs="Arial"/>
        <w:color w:val="1F3864" w:themeColor="accent1" w:themeShade="80"/>
        <w:sz w:val="24"/>
        <w:szCs w:val="24"/>
        <w:lang w:val="fr-FR"/>
      </w:rPr>
      <w:t>475 Av. du Président Kennedy</w:t>
    </w:r>
  </w:p>
  <w:p w14:paraId="5B3CB55B" w14:textId="4490514C" w:rsidR="00730243" w:rsidRPr="00110454" w:rsidRDefault="00110454" w:rsidP="00110454">
    <w:pPr>
      <w:spacing w:after="0" w:line="240" w:lineRule="auto"/>
      <w:ind w:left="1701"/>
      <w:jc w:val="center"/>
      <w:rPr>
        <w:rFonts w:ascii="Arial" w:hAnsi="Arial" w:cs="Arial"/>
        <w:color w:val="1F3864" w:themeColor="accent1" w:themeShade="80"/>
        <w:sz w:val="24"/>
        <w:szCs w:val="24"/>
        <w:lang w:val="fr-FR"/>
      </w:rPr>
    </w:pPr>
    <w:r w:rsidRPr="00110454">
      <w:rPr>
        <w:rFonts w:ascii="Arial" w:hAnsi="Arial" w:cs="Arial"/>
        <w:color w:val="1F3864" w:themeColor="accent1" w:themeShade="80"/>
        <w:sz w:val="24"/>
        <w:szCs w:val="24"/>
        <w:lang w:val="fr-FR"/>
      </w:rPr>
      <w:t>Montréal,</w:t>
    </w:r>
    <w:r>
      <w:rPr>
        <w:rFonts w:ascii="Arial" w:hAnsi="Arial" w:cs="Arial"/>
        <w:color w:val="1F3864" w:themeColor="accent1" w:themeShade="80"/>
        <w:sz w:val="24"/>
        <w:szCs w:val="24"/>
        <w:lang w:val="fr-FR"/>
      </w:rPr>
      <w:t xml:space="preserve"> </w:t>
    </w:r>
    <w:r w:rsidRPr="00110454">
      <w:rPr>
        <w:rFonts w:ascii="Arial" w:hAnsi="Arial" w:cs="Arial"/>
        <w:color w:val="1F3864" w:themeColor="accent1" w:themeShade="80"/>
        <w:sz w:val="24"/>
        <w:szCs w:val="24"/>
        <w:lang w:val="fr-FR"/>
      </w:rPr>
      <w:t>Q</w:t>
    </w:r>
    <w:r>
      <w:rPr>
        <w:rFonts w:ascii="Arial" w:hAnsi="Arial" w:cs="Arial"/>
        <w:color w:val="1F3864" w:themeColor="accent1" w:themeShade="80"/>
        <w:sz w:val="24"/>
        <w:szCs w:val="24"/>
        <w:lang w:val="fr-FR"/>
      </w:rPr>
      <w:t>u</w:t>
    </w:r>
    <w:r w:rsidRPr="00110454">
      <w:rPr>
        <w:rFonts w:ascii="Arial" w:hAnsi="Arial" w:cs="Arial"/>
        <w:color w:val="1F3864" w:themeColor="accent1" w:themeShade="80"/>
        <w:sz w:val="24"/>
        <w:szCs w:val="24"/>
        <w:lang w:val="fr-FR"/>
      </w:rPr>
      <w:t>é</w:t>
    </w:r>
    <w:r>
      <w:rPr>
        <w:rFonts w:ascii="Arial" w:hAnsi="Arial" w:cs="Arial"/>
        <w:color w:val="1F3864" w:themeColor="accent1" w:themeShade="80"/>
        <w:sz w:val="24"/>
        <w:szCs w:val="24"/>
        <w:lang w:val="fr-FR"/>
      </w:rPr>
      <w:t>bec</w:t>
    </w:r>
    <w:r w:rsidRPr="00110454">
      <w:rPr>
        <w:rFonts w:ascii="Arial" w:hAnsi="Arial" w:cs="Arial"/>
        <w:color w:val="1F3864" w:themeColor="accent1" w:themeShade="80"/>
        <w:sz w:val="24"/>
        <w:szCs w:val="24"/>
        <w:lang w:val="fr-FR"/>
      </w:rPr>
      <w:t xml:space="preserve"> H3A 1J7</w:t>
    </w:r>
  </w:p>
  <w:p w14:paraId="57A7B720" w14:textId="42AE4979" w:rsidR="00754EBD" w:rsidRPr="008C7DC9" w:rsidRDefault="00036044" w:rsidP="0005398A">
    <w:pPr>
      <w:spacing w:after="0" w:line="240" w:lineRule="auto"/>
      <w:ind w:left="1701"/>
      <w:jc w:val="center"/>
      <w:rPr>
        <w:rFonts w:ascii="Arial" w:hAnsi="Arial" w:cs="Arial"/>
        <w:color w:val="1F3864" w:themeColor="accent1" w:themeShade="80"/>
        <w:lang w:val="en-CA"/>
      </w:rPr>
    </w:pPr>
    <w:r>
      <w:rPr>
        <w:rFonts w:ascii="Arial" w:hAnsi="Arial" w:cs="Arial"/>
        <w:color w:val="1F3864" w:themeColor="accent1" w:themeShade="80"/>
        <w:sz w:val="24"/>
        <w:szCs w:val="24"/>
        <w:lang w:val="en-US"/>
      </w:rPr>
      <w:t>February 27-28,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B64"/>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E0448"/>
    <w:multiLevelType w:val="hybridMultilevel"/>
    <w:tmpl w:val="BD7258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A28E6"/>
    <w:multiLevelType w:val="hybridMultilevel"/>
    <w:tmpl w:val="AE1035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DF7E35"/>
    <w:multiLevelType w:val="hybridMultilevel"/>
    <w:tmpl w:val="F4EEF7EC"/>
    <w:lvl w:ilvl="0" w:tplc="85AEE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863BF8"/>
    <w:multiLevelType w:val="hybridMultilevel"/>
    <w:tmpl w:val="D314432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6657BD"/>
    <w:multiLevelType w:val="hybridMultilevel"/>
    <w:tmpl w:val="83FA7B44"/>
    <w:lvl w:ilvl="0" w:tplc="C8E46A58">
      <w:numFmt w:val="bullet"/>
      <w:lvlText w:val="-"/>
      <w:lvlJc w:val="left"/>
      <w:pPr>
        <w:ind w:left="1440" w:hanging="360"/>
      </w:pPr>
      <w:rPr>
        <w:rFonts w:ascii="Arial" w:eastAsiaTheme="minorHAnsi" w:hAnsi="Arial" w:cs="Aria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27E2B64"/>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6C4CF1"/>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E75D87"/>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C40E68"/>
    <w:multiLevelType w:val="hybridMultilevel"/>
    <w:tmpl w:val="B5C6EEB0"/>
    <w:lvl w:ilvl="0" w:tplc="85AEE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3F47FB6"/>
    <w:multiLevelType w:val="hybridMultilevel"/>
    <w:tmpl w:val="88D867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4157F2"/>
    <w:multiLevelType w:val="hybridMultilevel"/>
    <w:tmpl w:val="61AC789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D7C2566"/>
    <w:multiLevelType w:val="hybridMultilevel"/>
    <w:tmpl w:val="4CCA6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CD1C08"/>
    <w:multiLevelType w:val="hybridMultilevel"/>
    <w:tmpl w:val="4A0C461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FC37D8A"/>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EF6497"/>
    <w:multiLevelType w:val="hybridMultilevel"/>
    <w:tmpl w:val="88D867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0A5D47"/>
    <w:multiLevelType w:val="hybridMultilevel"/>
    <w:tmpl w:val="2DAEB76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C8E46A58">
      <w:numFmt w:val="bullet"/>
      <w:lvlText w:val="-"/>
      <w:lvlJc w:val="left"/>
      <w:pPr>
        <w:ind w:left="2520" w:hanging="720"/>
      </w:pPr>
      <w:rPr>
        <w:rFonts w:ascii="Arial" w:eastAsiaTheme="minorHAnsi" w:hAnsi="Arial" w:cs="Arial" w:hint="default"/>
      </w:rPr>
    </w:lvl>
    <w:lvl w:ilvl="3" w:tplc="244AA62C">
      <w:numFmt w:val="bullet"/>
      <w:lvlText w:val="•"/>
      <w:lvlJc w:val="left"/>
      <w:pPr>
        <w:ind w:left="2940" w:hanging="420"/>
      </w:pPr>
      <w:rPr>
        <w:rFonts w:ascii="Arial" w:eastAsiaTheme="minorHAnsi" w:hAnsi="Arial" w:cs="Aria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8C33F12"/>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353E6F"/>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E56EFC"/>
    <w:multiLevelType w:val="hybridMultilevel"/>
    <w:tmpl w:val="A5181F5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3C8C1118"/>
    <w:multiLevelType w:val="hybridMultilevel"/>
    <w:tmpl w:val="D0200D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E2975CD"/>
    <w:multiLevelType w:val="hybridMultilevel"/>
    <w:tmpl w:val="88D867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F327F6"/>
    <w:multiLevelType w:val="hybridMultilevel"/>
    <w:tmpl w:val="9934DF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11031D4"/>
    <w:multiLevelType w:val="hybridMultilevel"/>
    <w:tmpl w:val="3ED046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3747B87"/>
    <w:multiLevelType w:val="hybridMultilevel"/>
    <w:tmpl w:val="879AC98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46D75FFE"/>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2E7126"/>
    <w:multiLevelType w:val="hybridMultilevel"/>
    <w:tmpl w:val="0204AF8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73344AB"/>
    <w:multiLevelType w:val="hybridMultilevel"/>
    <w:tmpl w:val="6882C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4B630B"/>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C93ABD"/>
    <w:multiLevelType w:val="hybridMultilevel"/>
    <w:tmpl w:val="BD72587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B21D31"/>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127480"/>
    <w:multiLevelType w:val="hybridMultilevel"/>
    <w:tmpl w:val="88D867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641991"/>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C61C54"/>
    <w:multiLevelType w:val="hybridMultilevel"/>
    <w:tmpl w:val="C86EA8A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E0A7EFE"/>
    <w:multiLevelType w:val="hybridMultilevel"/>
    <w:tmpl w:val="4CCA65B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FB15F25"/>
    <w:multiLevelType w:val="hybridMultilevel"/>
    <w:tmpl w:val="88D867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0E11C0"/>
    <w:multiLevelType w:val="hybridMultilevel"/>
    <w:tmpl w:val="E1867E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278415B"/>
    <w:multiLevelType w:val="hybridMultilevel"/>
    <w:tmpl w:val="02D89936"/>
    <w:lvl w:ilvl="0" w:tplc="594E8AE8">
      <w:start w:val="1"/>
      <w:numFmt w:val="decimal"/>
      <w:lvlText w:val="%1."/>
      <w:lvlJc w:val="left"/>
      <w:pPr>
        <w:ind w:left="720" w:hanging="360"/>
      </w:pPr>
      <w:rPr>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AA903C5"/>
    <w:multiLevelType w:val="hybridMultilevel"/>
    <w:tmpl w:val="82FEAA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7A3AF4"/>
    <w:multiLevelType w:val="hybridMultilevel"/>
    <w:tmpl w:val="170228EA"/>
    <w:lvl w:ilvl="0" w:tplc="6CE4057E">
      <w:numFmt w:val="bullet"/>
      <w:lvlText w:val=""/>
      <w:lvlJc w:val="left"/>
      <w:pPr>
        <w:ind w:left="1080" w:hanging="72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B9009DA"/>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4A6904"/>
    <w:multiLevelType w:val="hybridMultilevel"/>
    <w:tmpl w:val="E0BE85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C66E43"/>
    <w:multiLevelType w:val="hybridMultilevel"/>
    <w:tmpl w:val="B91CF48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44552069">
    <w:abstractNumId w:val="13"/>
  </w:num>
  <w:num w:numId="2" w16cid:durableId="2113042866">
    <w:abstractNumId w:val="37"/>
  </w:num>
  <w:num w:numId="3" w16cid:durableId="1299259419">
    <w:abstractNumId w:val="29"/>
  </w:num>
  <w:num w:numId="4" w16cid:durableId="776288863">
    <w:abstractNumId w:val="42"/>
  </w:num>
  <w:num w:numId="5" w16cid:durableId="2139639531">
    <w:abstractNumId w:val="34"/>
  </w:num>
  <w:num w:numId="6" w16cid:durableId="1507208661">
    <w:abstractNumId w:val="25"/>
  </w:num>
  <w:num w:numId="7" w16cid:durableId="2042778730">
    <w:abstractNumId w:val="0"/>
  </w:num>
  <w:num w:numId="8" w16cid:durableId="2114325131">
    <w:abstractNumId w:val="14"/>
  </w:num>
  <w:num w:numId="9" w16cid:durableId="229585834">
    <w:abstractNumId w:val="3"/>
  </w:num>
  <w:num w:numId="10" w16cid:durableId="1538159490">
    <w:abstractNumId w:val="1"/>
  </w:num>
  <w:num w:numId="11" w16cid:durableId="2133666647">
    <w:abstractNumId w:val="12"/>
  </w:num>
  <w:num w:numId="12" w16cid:durableId="2134398911">
    <w:abstractNumId w:val="7"/>
  </w:num>
  <w:num w:numId="13" w16cid:durableId="727411573">
    <w:abstractNumId w:val="4"/>
  </w:num>
  <w:num w:numId="14" w16cid:durableId="122624615">
    <w:abstractNumId w:val="11"/>
  </w:num>
  <w:num w:numId="15" w16cid:durableId="1351646317">
    <w:abstractNumId w:val="26"/>
  </w:num>
  <w:num w:numId="16" w16cid:durableId="578173762">
    <w:abstractNumId w:val="30"/>
  </w:num>
  <w:num w:numId="17" w16cid:durableId="1677614225">
    <w:abstractNumId w:val="6"/>
  </w:num>
  <w:num w:numId="18" w16cid:durableId="258026558">
    <w:abstractNumId w:val="21"/>
  </w:num>
  <w:num w:numId="19" w16cid:durableId="463694495">
    <w:abstractNumId w:val="9"/>
  </w:num>
  <w:num w:numId="20" w16cid:durableId="401409518">
    <w:abstractNumId w:val="36"/>
  </w:num>
  <w:num w:numId="21" w16cid:durableId="288829252">
    <w:abstractNumId w:val="32"/>
  </w:num>
  <w:num w:numId="22" w16cid:durableId="493421390">
    <w:abstractNumId w:val="40"/>
  </w:num>
  <w:num w:numId="23" w16cid:durableId="1154223376">
    <w:abstractNumId w:val="8"/>
  </w:num>
  <w:num w:numId="24" w16cid:durableId="1147168520">
    <w:abstractNumId w:val="38"/>
  </w:num>
  <w:num w:numId="25" w16cid:durableId="1673339367">
    <w:abstractNumId w:val="18"/>
  </w:num>
  <w:num w:numId="26" w16cid:durableId="1710718409">
    <w:abstractNumId w:val="17"/>
  </w:num>
  <w:num w:numId="27" w16cid:durableId="2028753439">
    <w:abstractNumId w:val="20"/>
  </w:num>
  <w:num w:numId="28" w16cid:durableId="1734960769">
    <w:abstractNumId w:val="16"/>
  </w:num>
  <w:num w:numId="29" w16cid:durableId="298272203">
    <w:abstractNumId w:val="39"/>
  </w:num>
  <w:num w:numId="30" w16cid:durableId="1740710199">
    <w:abstractNumId w:val="28"/>
  </w:num>
  <w:num w:numId="31" w16cid:durableId="1478305808">
    <w:abstractNumId w:val="23"/>
  </w:num>
  <w:num w:numId="32" w16cid:durableId="2135444307">
    <w:abstractNumId w:val="33"/>
  </w:num>
  <w:num w:numId="33" w16cid:durableId="1259830389">
    <w:abstractNumId w:val="10"/>
  </w:num>
  <w:num w:numId="34" w16cid:durableId="647168690">
    <w:abstractNumId w:val="5"/>
  </w:num>
  <w:num w:numId="35" w16cid:durableId="1176114658">
    <w:abstractNumId w:val="22"/>
  </w:num>
  <w:num w:numId="36" w16cid:durableId="297036532">
    <w:abstractNumId w:val="41"/>
  </w:num>
  <w:num w:numId="37" w16cid:durableId="1701399000">
    <w:abstractNumId w:val="35"/>
  </w:num>
  <w:num w:numId="38" w16cid:durableId="1317997639">
    <w:abstractNumId w:val="15"/>
  </w:num>
  <w:num w:numId="39" w16cid:durableId="886339160">
    <w:abstractNumId w:val="31"/>
  </w:num>
  <w:num w:numId="40" w16cid:durableId="126243352">
    <w:abstractNumId w:val="19"/>
  </w:num>
  <w:num w:numId="41" w16cid:durableId="1778136932">
    <w:abstractNumId w:val="27"/>
  </w:num>
  <w:num w:numId="42" w16cid:durableId="1149980313">
    <w:abstractNumId w:val="2"/>
  </w:num>
  <w:num w:numId="43" w16cid:durableId="1097871070">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A9"/>
    <w:rsid w:val="000004D1"/>
    <w:rsid w:val="00001E90"/>
    <w:rsid w:val="00002C48"/>
    <w:rsid w:val="00002DC2"/>
    <w:rsid w:val="000035BA"/>
    <w:rsid w:val="00004F24"/>
    <w:rsid w:val="000061FB"/>
    <w:rsid w:val="00006A7E"/>
    <w:rsid w:val="0001109A"/>
    <w:rsid w:val="00012E08"/>
    <w:rsid w:val="00012F31"/>
    <w:rsid w:val="00013660"/>
    <w:rsid w:val="000139A1"/>
    <w:rsid w:val="0001431E"/>
    <w:rsid w:val="00015546"/>
    <w:rsid w:val="0001554F"/>
    <w:rsid w:val="0001575F"/>
    <w:rsid w:val="00015FA2"/>
    <w:rsid w:val="00016CE4"/>
    <w:rsid w:val="00017997"/>
    <w:rsid w:val="0002016C"/>
    <w:rsid w:val="000220BF"/>
    <w:rsid w:val="0002335A"/>
    <w:rsid w:val="000239F9"/>
    <w:rsid w:val="00023FDD"/>
    <w:rsid w:val="000240EB"/>
    <w:rsid w:val="00024134"/>
    <w:rsid w:val="00024445"/>
    <w:rsid w:val="0002486C"/>
    <w:rsid w:val="00024AE8"/>
    <w:rsid w:val="000250E3"/>
    <w:rsid w:val="000274B8"/>
    <w:rsid w:val="00027E8B"/>
    <w:rsid w:val="00030626"/>
    <w:rsid w:val="00030FE0"/>
    <w:rsid w:val="0003110D"/>
    <w:rsid w:val="000314EF"/>
    <w:rsid w:val="00031C49"/>
    <w:rsid w:val="000320B9"/>
    <w:rsid w:val="00032714"/>
    <w:rsid w:val="000327E6"/>
    <w:rsid w:val="00032F37"/>
    <w:rsid w:val="000343FE"/>
    <w:rsid w:val="0003521E"/>
    <w:rsid w:val="0003552E"/>
    <w:rsid w:val="00035C5E"/>
    <w:rsid w:val="00035E67"/>
    <w:rsid w:val="00036044"/>
    <w:rsid w:val="00036223"/>
    <w:rsid w:val="000366B9"/>
    <w:rsid w:val="00037CE8"/>
    <w:rsid w:val="00040CE6"/>
    <w:rsid w:val="00042CF0"/>
    <w:rsid w:val="00043329"/>
    <w:rsid w:val="0004338F"/>
    <w:rsid w:val="000451A2"/>
    <w:rsid w:val="0004676B"/>
    <w:rsid w:val="00046CB1"/>
    <w:rsid w:val="00046F93"/>
    <w:rsid w:val="000471C0"/>
    <w:rsid w:val="000472F8"/>
    <w:rsid w:val="00047317"/>
    <w:rsid w:val="00051561"/>
    <w:rsid w:val="00051809"/>
    <w:rsid w:val="0005256C"/>
    <w:rsid w:val="000537F0"/>
    <w:rsid w:val="0005398A"/>
    <w:rsid w:val="00053A44"/>
    <w:rsid w:val="0005434F"/>
    <w:rsid w:val="0005457A"/>
    <w:rsid w:val="00055360"/>
    <w:rsid w:val="000564B6"/>
    <w:rsid w:val="000564F2"/>
    <w:rsid w:val="00061EB7"/>
    <w:rsid w:val="00061F8C"/>
    <w:rsid w:val="0006235B"/>
    <w:rsid w:val="000635C4"/>
    <w:rsid w:val="000636AF"/>
    <w:rsid w:val="00064B15"/>
    <w:rsid w:val="00064C85"/>
    <w:rsid w:val="000652CF"/>
    <w:rsid w:val="00065728"/>
    <w:rsid w:val="00066B52"/>
    <w:rsid w:val="000670EB"/>
    <w:rsid w:val="0007011C"/>
    <w:rsid w:val="000708B1"/>
    <w:rsid w:val="00070B76"/>
    <w:rsid w:val="000713A9"/>
    <w:rsid w:val="00071AD8"/>
    <w:rsid w:val="000731F9"/>
    <w:rsid w:val="00073503"/>
    <w:rsid w:val="00073D45"/>
    <w:rsid w:val="00073DE8"/>
    <w:rsid w:val="00073FA0"/>
    <w:rsid w:val="00074C68"/>
    <w:rsid w:val="00076505"/>
    <w:rsid w:val="000805CA"/>
    <w:rsid w:val="000807C3"/>
    <w:rsid w:val="00080B14"/>
    <w:rsid w:val="00081B94"/>
    <w:rsid w:val="00082431"/>
    <w:rsid w:val="00084BEF"/>
    <w:rsid w:val="000855B5"/>
    <w:rsid w:val="00087E74"/>
    <w:rsid w:val="0009110F"/>
    <w:rsid w:val="00091B22"/>
    <w:rsid w:val="00091DC3"/>
    <w:rsid w:val="0009354F"/>
    <w:rsid w:val="00094327"/>
    <w:rsid w:val="0009668B"/>
    <w:rsid w:val="000A0042"/>
    <w:rsid w:val="000A0A06"/>
    <w:rsid w:val="000A0EAE"/>
    <w:rsid w:val="000A2443"/>
    <w:rsid w:val="000A3C55"/>
    <w:rsid w:val="000A46B7"/>
    <w:rsid w:val="000A4ABF"/>
    <w:rsid w:val="000A5399"/>
    <w:rsid w:val="000A6C2E"/>
    <w:rsid w:val="000A7DB2"/>
    <w:rsid w:val="000B1CC8"/>
    <w:rsid w:val="000B27A8"/>
    <w:rsid w:val="000B4C43"/>
    <w:rsid w:val="000B6045"/>
    <w:rsid w:val="000B64CB"/>
    <w:rsid w:val="000B6954"/>
    <w:rsid w:val="000B6CEF"/>
    <w:rsid w:val="000B74AC"/>
    <w:rsid w:val="000C15E5"/>
    <w:rsid w:val="000C2A3D"/>
    <w:rsid w:val="000C37B5"/>
    <w:rsid w:val="000C3935"/>
    <w:rsid w:val="000C4391"/>
    <w:rsid w:val="000C4A22"/>
    <w:rsid w:val="000C4B2F"/>
    <w:rsid w:val="000C619A"/>
    <w:rsid w:val="000D06F4"/>
    <w:rsid w:val="000D2CCF"/>
    <w:rsid w:val="000D325C"/>
    <w:rsid w:val="000D3D48"/>
    <w:rsid w:val="000D412C"/>
    <w:rsid w:val="000D5D64"/>
    <w:rsid w:val="000D5E2D"/>
    <w:rsid w:val="000D751C"/>
    <w:rsid w:val="000E260B"/>
    <w:rsid w:val="000E3A1E"/>
    <w:rsid w:val="000E3F20"/>
    <w:rsid w:val="000E45A3"/>
    <w:rsid w:val="000E5541"/>
    <w:rsid w:val="000E5B49"/>
    <w:rsid w:val="000E5CE2"/>
    <w:rsid w:val="000E6C9D"/>
    <w:rsid w:val="000E7F23"/>
    <w:rsid w:val="000F008A"/>
    <w:rsid w:val="000F0DCF"/>
    <w:rsid w:val="000F1811"/>
    <w:rsid w:val="000F18DC"/>
    <w:rsid w:val="000F2595"/>
    <w:rsid w:val="000F2750"/>
    <w:rsid w:val="000F28E8"/>
    <w:rsid w:val="000F2F33"/>
    <w:rsid w:val="000F3A20"/>
    <w:rsid w:val="000F69A5"/>
    <w:rsid w:val="001001F7"/>
    <w:rsid w:val="00100F8B"/>
    <w:rsid w:val="00101012"/>
    <w:rsid w:val="001013AD"/>
    <w:rsid w:val="00101A2C"/>
    <w:rsid w:val="00102528"/>
    <w:rsid w:val="00102680"/>
    <w:rsid w:val="001027E5"/>
    <w:rsid w:val="001036BD"/>
    <w:rsid w:val="00103A30"/>
    <w:rsid w:val="00103AB9"/>
    <w:rsid w:val="00104026"/>
    <w:rsid w:val="001063F5"/>
    <w:rsid w:val="00106979"/>
    <w:rsid w:val="00107A33"/>
    <w:rsid w:val="00110454"/>
    <w:rsid w:val="00111E8F"/>
    <w:rsid w:val="001124BC"/>
    <w:rsid w:val="00113AF7"/>
    <w:rsid w:val="00113BF9"/>
    <w:rsid w:val="00116998"/>
    <w:rsid w:val="00116DF3"/>
    <w:rsid w:val="0011730A"/>
    <w:rsid w:val="00117462"/>
    <w:rsid w:val="001174F8"/>
    <w:rsid w:val="001203CD"/>
    <w:rsid w:val="00120F78"/>
    <w:rsid w:val="00123BDE"/>
    <w:rsid w:val="00124AB2"/>
    <w:rsid w:val="00125E64"/>
    <w:rsid w:val="001263BC"/>
    <w:rsid w:val="00126EFE"/>
    <w:rsid w:val="001279F7"/>
    <w:rsid w:val="00127F6E"/>
    <w:rsid w:val="001319E8"/>
    <w:rsid w:val="00131BEF"/>
    <w:rsid w:val="0013286E"/>
    <w:rsid w:val="001354E2"/>
    <w:rsid w:val="001359F3"/>
    <w:rsid w:val="00135C61"/>
    <w:rsid w:val="0013657A"/>
    <w:rsid w:val="00136B26"/>
    <w:rsid w:val="00136E26"/>
    <w:rsid w:val="001406BA"/>
    <w:rsid w:val="001418EE"/>
    <w:rsid w:val="001422A5"/>
    <w:rsid w:val="001424FF"/>
    <w:rsid w:val="00142C92"/>
    <w:rsid w:val="00142CCA"/>
    <w:rsid w:val="00142D9E"/>
    <w:rsid w:val="00145A56"/>
    <w:rsid w:val="00145CD4"/>
    <w:rsid w:val="001469FA"/>
    <w:rsid w:val="00150251"/>
    <w:rsid w:val="0015145B"/>
    <w:rsid w:val="0015151B"/>
    <w:rsid w:val="001524D1"/>
    <w:rsid w:val="0015431A"/>
    <w:rsid w:val="00155DEF"/>
    <w:rsid w:val="00156944"/>
    <w:rsid w:val="00156972"/>
    <w:rsid w:val="001605AD"/>
    <w:rsid w:val="00160C01"/>
    <w:rsid w:val="00160DA3"/>
    <w:rsid w:val="00160E30"/>
    <w:rsid w:val="001628FA"/>
    <w:rsid w:val="001630E9"/>
    <w:rsid w:val="00164AA4"/>
    <w:rsid w:val="00164D98"/>
    <w:rsid w:val="001654CF"/>
    <w:rsid w:val="001666EE"/>
    <w:rsid w:val="0016783D"/>
    <w:rsid w:val="00170D34"/>
    <w:rsid w:val="00170E23"/>
    <w:rsid w:val="00172BC5"/>
    <w:rsid w:val="00173497"/>
    <w:rsid w:val="00173F48"/>
    <w:rsid w:val="001747DF"/>
    <w:rsid w:val="00175EE9"/>
    <w:rsid w:val="00177114"/>
    <w:rsid w:val="00177F77"/>
    <w:rsid w:val="001815A3"/>
    <w:rsid w:val="00181FDC"/>
    <w:rsid w:val="0018347C"/>
    <w:rsid w:val="00183817"/>
    <w:rsid w:val="001842D5"/>
    <w:rsid w:val="001843AE"/>
    <w:rsid w:val="00185F98"/>
    <w:rsid w:val="00187AC0"/>
    <w:rsid w:val="00190911"/>
    <w:rsid w:val="00190AEA"/>
    <w:rsid w:val="001943BA"/>
    <w:rsid w:val="001948F8"/>
    <w:rsid w:val="00194A63"/>
    <w:rsid w:val="00195497"/>
    <w:rsid w:val="00197238"/>
    <w:rsid w:val="001A0975"/>
    <w:rsid w:val="001A0D81"/>
    <w:rsid w:val="001A2BAF"/>
    <w:rsid w:val="001A2ED9"/>
    <w:rsid w:val="001A337E"/>
    <w:rsid w:val="001A33CB"/>
    <w:rsid w:val="001A36BF"/>
    <w:rsid w:val="001A37B2"/>
    <w:rsid w:val="001A46CB"/>
    <w:rsid w:val="001A4BD3"/>
    <w:rsid w:val="001B02FA"/>
    <w:rsid w:val="001B0790"/>
    <w:rsid w:val="001B12DA"/>
    <w:rsid w:val="001B29E8"/>
    <w:rsid w:val="001B2A7D"/>
    <w:rsid w:val="001B2E16"/>
    <w:rsid w:val="001B334B"/>
    <w:rsid w:val="001B541C"/>
    <w:rsid w:val="001B5718"/>
    <w:rsid w:val="001B5B4E"/>
    <w:rsid w:val="001B6A3F"/>
    <w:rsid w:val="001B712D"/>
    <w:rsid w:val="001C0D4A"/>
    <w:rsid w:val="001C101B"/>
    <w:rsid w:val="001C1D83"/>
    <w:rsid w:val="001C3BAA"/>
    <w:rsid w:val="001C4A3A"/>
    <w:rsid w:val="001C5D09"/>
    <w:rsid w:val="001C692B"/>
    <w:rsid w:val="001C6E9D"/>
    <w:rsid w:val="001C73AF"/>
    <w:rsid w:val="001C78BD"/>
    <w:rsid w:val="001C7FF8"/>
    <w:rsid w:val="001D02BA"/>
    <w:rsid w:val="001D0A9D"/>
    <w:rsid w:val="001D0FC1"/>
    <w:rsid w:val="001D1725"/>
    <w:rsid w:val="001D2916"/>
    <w:rsid w:val="001D5C5C"/>
    <w:rsid w:val="001D5EFF"/>
    <w:rsid w:val="001D7AB9"/>
    <w:rsid w:val="001E1028"/>
    <w:rsid w:val="001E13C2"/>
    <w:rsid w:val="001E1BDE"/>
    <w:rsid w:val="001E2077"/>
    <w:rsid w:val="001E3FAB"/>
    <w:rsid w:val="001E421F"/>
    <w:rsid w:val="001F03C8"/>
    <w:rsid w:val="001F1C34"/>
    <w:rsid w:val="001F2B0D"/>
    <w:rsid w:val="001F359C"/>
    <w:rsid w:val="001F3BEE"/>
    <w:rsid w:val="001F3EFF"/>
    <w:rsid w:val="001F4F52"/>
    <w:rsid w:val="001F5A23"/>
    <w:rsid w:val="001F63D2"/>
    <w:rsid w:val="001F6BD5"/>
    <w:rsid w:val="001F70DC"/>
    <w:rsid w:val="001F72B5"/>
    <w:rsid w:val="001F7E61"/>
    <w:rsid w:val="001F7F89"/>
    <w:rsid w:val="002007E6"/>
    <w:rsid w:val="00200A8F"/>
    <w:rsid w:val="00201514"/>
    <w:rsid w:val="0020368E"/>
    <w:rsid w:val="002042F6"/>
    <w:rsid w:val="002052D9"/>
    <w:rsid w:val="002054A5"/>
    <w:rsid w:val="00205503"/>
    <w:rsid w:val="00205C00"/>
    <w:rsid w:val="0020666A"/>
    <w:rsid w:val="00206B5E"/>
    <w:rsid w:val="00207F03"/>
    <w:rsid w:val="0021188A"/>
    <w:rsid w:val="00212502"/>
    <w:rsid w:val="00212ABD"/>
    <w:rsid w:val="00212D34"/>
    <w:rsid w:val="00213D47"/>
    <w:rsid w:val="0021467A"/>
    <w:rsid w:val="00215720"/>
    <w:rsid w:val="0021603A"/>
    <w:rsid w:val="00216FF1"/>
    <w:rsid w:val="002201E1"/>
    <w:rsid w:val="00220882"/>
    <w:rsid w:val="00221EB2"/>
    <w:rsid w:val="002228D1"/>
    <w:rsid w:val="0022577F"/>
    <w:rsid w:val="00225B0E"/>
    <w:rsid w:val="0022672D"/>
    <w:rsid w:val="0023160D"/>
    <w:rsid w:val="002321C7"/>
    <w:rsid w:val="00232D36"/>
    <w:rsid w:val="00233A19"/>
    <w:rsid w:val="00233AA1"/>
    <w:rsid w:val="002342A2"/>
    <w:rsid w:val="002342F0"/>
    <w:rsid w:val="00234379"/>
    <w:rsid w:val="002346D0"/>
    <w:rsid w:val="00235456"/>
    <w:rsid w:val="00236017"/>
    <w:rsid w:val="00240DDA"/>
    <w:rsid w:val="00241682"/>
    <w:rsid w:val="00241D0D"/>
    <w:rsid w:val="00242B00"/>
    <w:rsid w:val="00242B23"/>
    <w:rsid w:val="00244350"/>
    <w:rsid w:val="00244540"/>
    <w:rsid w:val="002448F2"/>
    <w:rsid w:val="002461D4"/>
    <w:rsid w:val="002475D7"/>
    <w:rsid w:val="002507C2"/>
    <w:rsid w:val="00251BFB"/>
    <w:rsid w:val="00251DCE"/>
    <w:rsid w:val="002520F6"/>
    <w:rsid w:val="00253452"/>
    <w:rsid w:val="002538B1"/>
    <w:rsid w:val="00253E14"/>
    <w:rsid w:val="00255916"/>
    <w:rsid w:val="00256433"/>
    <w:rsid w:val="00261C01"/>
    <w:rsid w:val="00262768"/>
    <w:rsid w:val="00263851"/>
    <w:rsid w:val="00263CB2"/>
    <w:rsid w:val="00263E7E"/>
    <w:rsid w:val="002644B0"/>
    <w:rsid w:val="00265587"/>
    <w:rsid w:val="0026641D"/>
    <w:rsid w:val="00267620"/>
    <w:rsid w:val="00267B10"/>
    <w:rsid w:val="00267E18"/>
    <w:rsid w:val="00267E3C"/>
    <w:rsid w:val="00267F0F"/>
    <w:rsid w:val="00270518"/>
    <w:rsid w:val="0027138F"/>
    <w:rsid w:val="00272528"/>
    <w:rsid w:val="00272A68"/>
    <w:rsid w:val="00272C8C"/>
    <w:rsid w:val="00274ACD"/>
    <w:rsid w:val="00274E63"/>
    <w:rsid w:val="00275CCB"/>
    <w:rsid w:val="00275DB2"/>
    <w:rsid w:val="00280BB9"/>
    <w:rsid w:val="00281A49"/>
    <w:rsid w:val="002828D5"/>
    <w:rsid w:val="00282AC9"/>
    <w:rsid w:val="002835F2"/>
    <w:rsid w:val="002837A4"/>
    <w:rsid w:val="00283F37"/>
    <w:rsid w:val="00285DAF"/>
    <w:rsid w:val="0028626B"/>
    <w:rsid w:val="002868C7"/>
    <w:rsid w:val="00286DC2"/>
    <w:rsid w:val="0028754A"/>
    <w:rsid w:val="0029032C"/>
    <w:rsid w:val="0029056A"/>
    <w:rsid w:val="0029082A"/>
    <w:rsid w:val="00291D8E"/>
    <w:rsid w:val="002921D9"/>
    <w:rsid w:val="00294333"/>
    <w:rsid w:val="0029553A"/>
    <w:rsid w:val="00297B63"/>
    <w:rsid w:val="002A015A"/>
    <w:rsid w:val="002A057C"/>
    <w:rsid w:val="002A14A4"/>
    <w:rsid w:val="002A290A"/>
    <w:rsid w:val="002A39C5"/>
    <w:rsid w:val="002A4180"/>
    <w:rsid w:val="002A4227"/>
    <w:rsid w:val="002A4C89"/>
    <w:rsid w:val="002A58C3"/>
    <w:rsid w:val="002A6ACF"/>
    <w:rsid w:val="002A6E74"/>
    <w:rsid w:val="002A7634"/>
    <w:rsid w:val="002B08AC"/>
    <w:rsid w:val="002B0D77"/>
    <w:rsid w:val="002B1078"/>
    <w:rsid w:val="002B195A"/>
    <w:rsid w:val="002B20D5"/>
    <w:rsid w:val="002B2D5C"/>
    <w:rsid w:val="002B4011"/>
    <w:rsid w:val="002B4569"/>
    <w:rsid w:val="002B45FF"/>
    <w:rsid w:val="002B4686"/>
    <w:rsid w:val="002B4FFF"/>
    <w:rsid w:val="002B537F"/>
    <w:rsid w:val="002B5B15"/>
    <w:rsid w:val="002B5B38"/>
    <w:rsid w:val="002B7CA0"/>
    <w:rsid w:val="002C0286"/>
    <w:rsid w:val="002C10D3"/>
    <w:rsid w:val="002C127C"/>
    <w:rsid w:val="002C1DCF"/>
    <w:rsid w:val="002C2133"/>
    <w:rsid w:val="002C47D7"/>
    <w:rsid w:val="002C729C"/>
    <w:rsid w:val="002C7A98"/>
    <w:rsid w:val="002C7F16"/>
    <w:rsid w:val="002C7F1E"/>
    <w:rsid w:val="002D03E3"/>
    <w:rsid w:val="002D0CC8"/>
    <w:rsid w:val="002D0E7D"/>
    <w:rsid w:val="002D0F4F"/>
    <w:rsid w:val="002D151B"/>
    <w:rsid w:val="002D1A4E"/>
    <w:rsid w:val="002D264A"/>
    <w:rsid w:val="002D48A2"/>
    <w:rsid w:val="002D4A1E"/>
    <w:rsid w:val="002D4B91"/>
    <w:rsid w:val="002D5C2E"/>
    <w:rsid w:val="002D5F8D"/>
    <w:rsid w:val="002D6361"/>
    <w:rsid w:val="002D6EB9"/>
    <w:rsid w:val="002D6F54"/>
    <w:rsid w:val="002D7719"/>
    <w:rsid w:val="002E1A28"/>
    <w:rsid w:val="002E1AE5"/>
    <w:rsid w:val="002E2340"/>
    <w:rsid w:val="002E5689"/>
    <w:rsid w:val="002E5D7F"/>
    <w:rsid w:val="002E6A71"/>
    <w:rsid w:val="002E72E3"/>
    <w:rsid w:val="002F0B95"/>
    <w:rsid w:val="002F146F"/>
    <w:rsid w:val="002F15E8"/>
    <w:rsid w:val="002F1843"/>
    <w:rsid w:val="002F2480"/>
    <w:rsid w:val="002F3365"/>
    <w:rsid w:val="002F3571"/>
    <w:rsid w:val="002F3B44"/>
    <w:rsid w:val="002F402B"/>
    <w:rsid w:val="002F4457"/>
    <w:rsid w:val="002F49FF"/>
    <w:rsid w:val="002F52E1"/>
    <w:rsid w:val="002F7ABB"/>
    <w:rsid w:val="00301232"/>
    <w:rsid w:val="00301389"/>
    <w:rsid w:val="003024B2"/>
    <w:rsid w:val="00302874"/>
    <w:rsid w:val="00302D1B"/>
    <w:rsid w:val="00305C18"/>
    <w:rsid w:val="00305FD9"/>
    <w:rsid w:val="0030646E"/>
    <w:rsid w:val="0030708E"/>
    <w:rsid w:val="003073BD"/>
    <w:rsid w:val="003075E9"/>
    <w:rsid w:val="00310630"/>
    <w:rsid w:val="00313730"/>
    <w:rsid w:val="00313EBE"/>
    <w:rsid w:val="00314BB9"/>
    <w:rsid w:val="00314C09"/>
    <w:rsid w:val="00314FB9"/>
    <w:rsid w:val="003166BD"/>
    <w:rsid w:val="003175DC"/>
    <w:rsid w:val="003201C3"/>
    <w:rsid w:val="00320C60"/>
    <w:rsid w:val="00320DF2"/>
    <w:rsid w:val="0032117F"/>
    <w:rsid w:val="00321F1E"/>
    <w:rsid w:val="00322687"/>
    <w:rsid w:val="00324E64"/>
    <w:rsid w:val="00325068"/>
    <w:rsid w:val="00325799"/>
    <w:rsid w:val="003260AD"/>
    <w:rsid w:val="00326D6F"/>
    <w:rsid w:val="00327171"/>
    <w:rsid w:val="00327F02"/>
    <w:rsid w:val="003304DF"/>
    <w:rsid w:val="0033085C"/>
    <w:rsid w:val="00331704"/>
    <w:rsid w:val="003318C5"/>
    <w:rsid w:val="00331AE8"/>
    <w:rsid w:val="003329FD"/>
    <w:rsid w:val="00332BA0"/>
    <w:rsid w:val="00333EFB"/>
    <w:rsid w:val="003356DE"/>
    <w:rsid w:val="00335A0B"/>
    <w:rsid w:val="003367DA"/>
    <w:rsid w:val="00337740"/>
    <w:rsid w:val="00337B07"/>
    <w:rsid w:val="003405CF"/>
    <w:rsid w:val="0034268B"/>
    <w:rsid w:val="0034347D"/>
    <w:rsid w:val="003435FE"/>
    <w:rsid w:val="00343A0D"/>
    <w:rsid w:val="00343D7B"/>
    <w:rsid w:val="0034443D"/>
    <w:rsid w:val="00344626"/>
    <w:rsid w:val="00346E18"/>
    <w:rsid w:val="00347189"/>
    <w:rsid w:val="003472B1"/>
    <w:rsid w:val="003474DC"/>
    <w:rsid w:val="00347EF1"/>
    <w:rsid w:val="0035035B"/>
    <w:rsid w:val="0035079B"/>
    <w:rsid w:val="00350AAC"/>
    <w:rsid w:val="00351704"/>
    <w:rsid w:val="00351848"/>
    <w:rsid w:val="00352935"/>
    <w:rsid w:val="00352E3B"/>
    <w:rsid w:val="00352E7D"/>
    <w:rsid w:val="00352F44"/>
    <w:rsid w:val="00356B48"/>
    <w:rsid w:val="003602AA"/>
    <w:rsid w:val="00362CD6"/>
    <w:rsid w:val="00362E81"/>
    <w:rsid w:val="00363F41"/>
    <w:rsid w:val="003657D7"/>
    <w:rsid w:val="003663A9"/>
    <w:rsid w:val="0036647F"/>
    <w:rsid w:val="003672D3"/>
    <w:rsid w:val="003701D3"/>
    <w:rsid w:val="0037073B"/>
    <w:rsid w:val="00371AC0"/>
    <w:rsid w:val="00371BBD"/>
    <w:rsid w:val="00372056"/>
    <w:rsid w:val="00372A86"/>
    <w:rsid w:val="00373713"/>
    <w:rsid w:val="00374F1D"/>
    <w:rsid w:val="00376CB7"/>
    <w:rsid w:val="00376CE3"/>
    <w:rsid w:val="00377D02"/>
    <w:rsid w:val="003803EE"/>
    <w:rsid w:val="00380AB4"/>
    <w:rsid w:val="00381A15"/>
    <w:rsid w:val="0038223E"/>
    <w:rsid w:val="003827EC"/>
    <w:rsid w:val="00382AC2"/>
    <w:rsid w:val="00382D2F"/>
    <w:rsid w:val="003835BF"/>
    <w:rsid w:val="00384563"/>
    <w:rsid w:val="00386F3B"/>
    <w:rsid w:val="00390474"/>
    <w:rsid w:val="0039062F"/>
    <w:rsid w:val="00390C82"/>
    <w:rsid w:val="00391937"/>
    <w:rsid w:val="003926B4"/>
    <w:rsid w:val="003940FE"/>
    <w:rsid w:val="0039443F"/>
    <w:rsid w:val="00396115"/>
    <w:rsid w:val="003969E9"/>
    <w:rsid w:val="00396B68"/>
    <w:rsid w:val="003973C8"/>
    <w:rsid w:val="003A0B82"/>
    <w:rsid w:val="003A0ECB"/>
    <w:rsid w:val="003A28A2"/>
    <w:rsid w:val="003A3048"/>
    <w:rsid w:val="003A3A27"/>
    <w:rsid w:val="003A3DDD"/>
    <w:rsid w:val="003A3E3C"/>
    <w:rsid w:val="003A4B85"/>
    <w:rsid w:val="003A6746"/>
    <w:rsid w:val="003A691B"/>
    <w:rsid w:val="003A77D5"/>
    <w:rsid w:val="003B1950"/>
    <w:rsid w:val="003B265B"/>
    <w:rsid w:val="003B3870"/>
    <w:rsid w:val="003B3BF5"/>
    <w:rsid w:val="003B3E05"/>
    <w:rsid w:val="003B5F29"/>
    <w:rsid w:val="003B64AC"/>
    <w:rsid w:val="003B6E95"/>
    <w:rsid w:val="003B7516"/>
    <w:rsid w:val="003C00C1"/>
    <w:rsid w:val="003C157E"/>
    <w:rsid w:val="003C2118"/>
    <w:rsid w:val="003C2317"/>
    <w:rsid w:val="003C26A3"/>
    <w:rsid w:val="003C26DD"/>
    <w:rsid w:val="003C463A"/>
    <w:rsid w:val="003C5788"/>
    <w:rsid w:val="003C5C5A"/>
    <w:rsid w:val="003C7E74"/>
    <w:rsid w:val="003D197F"/>
    <w:rsid w:val="003D20A5"/>
    <w:rsid w:val="003D22CB"/>
    <w:rsid w:val="003D490B"/>
    <w:rsid w:val="003D4B03"/>
    <w:rsid w:val="003D5C99"/>
    <w:rsid w:val="003D7619"/>
    <w:rsid w:val="003D77CE"/>
    <w:rsid w:val="003E075B"/>
    <w:rsid w:val="003E09AF"/>
    <w:rsid w:val="003E0B6D"/>
    <w:rsid w:val="003E2557"/>
    <w:rsid w:val="003E3242"/>
    <w:rsid w:val="003E4BA0"/>
    <w:rsid w:val="003E5D43"/>
    <w:rsid w:val="003E6FF5"/>
    <w:rsid w:val="003F0A20"/>
    <w:rsid w:val="003F0E5B"/>
    <w:rsid w:val="003F0EBA"/>
    <w:rsid w:val="003F1254"/>
    <w:rsid w:val="003F1D28"/>
    <w:rsid w:val="003F2B7F"/>
    <w:rsid w:val="003F2F5F"/>
    <w:rsid w:val="003F5270"/>
    <w:rsid w:val="003F5681"/>
    <w:rsid w:val="003F5FF3"/>
    <w:rsid w:val="003F6F4A"/>
    <w:rsid w:val="00400085"/>
    <w:rsid w:val="00400196"/>
    <w:rsid w:val="004008D1"/>
    <w:rsid w:val="004014DD"/>
    <w:rsid w:val="00402485"/>
    <w:rsid w:val="0040275F"/>
    <w:rsid w:val="00402F25"/>
    <w:rsid w:val="0040350A"/>
    <w:rsid w:val="00403BA1"/>
    <w:rsid w:val="00403C39"/>
    <w:rsid w:val="0040546C"/>
    <w:rsid w:val="0040571B"/>
    <w:rsid w:val="00406B6B"/>
    <w:rsid w:val="00406BCD"/>
    <w:rsid w:val="00406FCC"/>
    <w:rsid w:val="004078CD"/>
    <w:rsid w:val="00410775"/>
    <w:rsid w:val="004112F0"/>
    <w:rsid w:val="00411AA3"/>
    <w:rsid w:val="00412FBE"/>
    <w:rsid w:val="00414CBC"/>
    <w:rsid w:val="00416C61"/>
    <w:rsid w:val="0041780F"/>
    <w:rsid w:val="00420167"/>
    <w:rsid w:val="004205E7"/>
    <w:rsid w:val="004215C7"/>
    <w:rsid w:val="00421F6D"/>
    <w:rsid w:val="0042230C"/>
    <w:rsid w:val="0042289C"/>
    <w:rsid w:val="00423363"/>
    <w:rsid w:val="004249DF"/>
    <w:rsid w:val="004258B9"/>
    <w:rsid w:val="00427041"/>
    <w:rsid w:val="0043058D"/>
    <w:rsid w:val="00430DE4"/>
    <w:rsid w:val="0043185A"/>
    <w:rsid w:val="0043382F"/>
    <w:rsid w:val="0043562C"/>
    <w:rsid w:val="0043571F"/>
    <w:rsid w:val="00435757"/>
    <w:rsid w:val="00435C85"/>
    <w:rsid w:val="004360A3"/>
    <w:rsid w:val="0043692D"/>
    <w:rsid w:val="00440333"/>
    <w:rsid w:val="004412A4"/>
    <w:rsid w:val="00442C8B"/>
    <w:rsid w:val="0044414F"/>
    <w:rsid w:val="0044442D"/>
    <w:rsid w:val="00445C05"/>
    <w:rsid w:val="00445D01"/>
    <w:rsid w:val="00446C94"/>
    <w:rsid w:val="00446EC9"/>
    <w:rsid w:val="00446EFE"/>
    <w:rsid w:val="0044700C"/>
    <w:rsid w:val="00450771"/>
    <w:rsid w:val="00452FDB"/>
    <w:rsid w:val="00453102"/>
    <w:rsid w:val="00453942"/>
    <w:rsid w:val="00454110"/>
    <w:rsid w:val="00455249"/>
    <w:rsid w:val="00456A67"/>
    <w:rsid w:val="004578B7"/>
    <w:rsid w:val="00457F77"/>
    <w:rsid w:val="00460562"/>
    <w:rsid w:val="00460D6E"/>
    <w:rsid w:val="004612ED"/>
    <w:rsid w:val="0046144D"/>
    <w:rsid w:val="004622BA"/>
    <w:rsid w:val="004631B0"/>
    <w:rsid w:val="0046350C"/>
    <w:rsid w:val="0046558A"/>
    <w:rsid w:val="00466DF2"/>
    <w:rsid w:val="004721AB"/>
    <w:rsid w:val="0047227E"/>
    <w:rsid w:val="004724B0"/>
    <w:rsid w:val="00472F03"/>
    <w:rsid w:val="004734FF"/>
    <w:rsid w:val="00474F18"/>
    <w:rsid w:val="00475819"/>
    <w:rsid w:val="00475F21"/>
    <w:rsid w:val="004801FF"/>
    <w:rsid w:val="00480353"/>
    <w:rsid w:val="00480806"/>
    <w:rsid w:val="00480824"/>
    <w:rsid w:val="0048206C"/>
    <w:rsid w:val="00482143"/>
    <w:rsid w:val="00482303"/>
    <w:rsid w:val="00482AE5"/>
    <w:rsid w:val="00484632"/>
    <w:rsid w:val="004846A8"/>
    <w:rsid w:val="0048515F"/>
    <w:rsid w:val="00486E02"/>
    <w:rsid w:val="004873D3"/>
    <w:rsid w:val="00487B48"/>
    <w:rsid w:val="00492C1B"/>
    <w:rsid w:val="004934E4"/>
    <w:rsid w:val="004947CF"/>
    <w:rsid w:val="00496175"/>
    <w:rsid w:val="00496C13"/>
    <w:rsid w:val="00496C79"/>
    <w:rsid w:val="00496DBE"/>
    <w:rsid w:val="0049783E"/>
    <w:rsid w:val="004A0D65"/>
    <w:rsid w:val="004A16E9"/>
    <w:rsid w:val="004A206C"/>
    <w:rsid w:val="004A2DA6"/>
    <w:rsid w:val="004A4AEB"/>
    <w:rsid w:val="004A4B8A"/>
    <w:rsid w:val="004A73A2"/>
    <w:rsid w:val="004A7BA6"/>
    <w:rsid w:val="004B01EA"/>
    <w:rsid w:val="004B01F4"/>
    <w:rsid w:val="004B089D"/>
    <w:rsid w:val="004B0C78"/>
    <w:rsid w:val="004B148C"/>
    <w:rsid w:val="004B14F8"/>
    <w:rsid w:val="004B1C39"/>
    <w:rsid w:val="004B1D70"/>
    <w:rsid w:val="004B29F9"/>
    <w:rsid w:val="004B307C"/>
    <w:rsid w:val="004B31AA"/>
    <w:rsid w:val="004B48C2"/>
    <w:rsid w:val="004B500D"/>
    <w:rsid w:val="004B518F"/>
    <w:rsid w:val="004B5A70"/>
    <w:rsid w:val="004B5BA4"/>
    <w:rsid w:val="004B5FEB"/>
    <w:rsid w:val="004B6060"/>
    <w:rsid w:val="004B651B"/>
    <w:rsid w:val="004B73D5"/>
    <w:rsid w:val="004B7673"/>
    <w:rsid w:val="004B7EA7"/>
    <w:rsid w:val="004C0077"/>
    <w:rsid w:val="004C0439"/>
    <w:rsid w:val="004C17DF"/>
    <w:rsid w:val="004C2C8C"/>
    <w:rsid w:val="004C4A4B"/>
    <w:rsid w:val="004C4B5E"/>
    <w:rsid w:val="004C58C8"/>
    <w:rsid w:val="004C60C7"/>
    <w:rsid w:val="004C7A79"/>
    <w:rsid w:val="004D0F47"/>
    <w:rsid w:val="004D20CA"/>
    <w:rsid w:val="004D3A95"/>
    <w:rsid w:val="004D4FE5"/>
    <w:rsid w:val="004D5A30"/>
    <w:rsid w:val="004D6217"/>
    <w:rsid w:val="004D6D60"/>
    <w:rsid w:val="004D737E"/>
    <w:rsid w:val="004D7533"/>
    <w:rsid w:val="004D7C12"/>
    <w:rsid w:val="004D7FFA"/>
    <w:rsid w:val="004E001E"/>
    <w:rsid w:val="004E04D1"/>
    <w:rsid w:val="004E17B3"/>
    <w:rsid w:val="004E2048"/>
    <w:rsid w:val="004E2265"/>
    <w:rsid w:val="004E264F"/>
    <w:rsid w:val="004E30D0"/>
    <w:rsid w:val="004E3188"/>
    <w:rsid w:val="004E3BAC"/>
    <w:rsid w:val="004E3F53"/>
    <w:rsid w:val="004E45D5"/>
    <w:rsid w:val="004E588B"/>
    <w:rsid w:val="004E5B89"/>
    <w:rsid w:val="004E648B"/>
    <w:rsid w:val="004E6DE4"/>
    <w:rsid w:val="004E7B1C"/>
    <w:rsid w:val="004F0B87"/>
    <w:rsid w:val="004F125A"/>
    <w:rsid w:val="004F21E9"/>
    <w:rsid w:val="004F28C0"/>
    <w:rsid w:val="004F4BBD"/>
    <w:rsid w:val="004F53EE"/>
    <w:rsid w:val="004F5A7C"/>
    <w:rsid w:val="004F69C3"/>
    <w:rsid w:val="004F6AAC"/>
    <w:rsid w:val="00500A63"/>
    <w:rsid w:val="00500EB8"/>
    <w:rsid w:val="0050190F"/>
    <w:rsid w:val="0050217B"/>
    <w:rsid w:val="005026F7"/>
    <w:rsid w:val="00502BCB"/>
    <w:rsid w:val="0050363D"/>
    <w:rsid w:val="00504991"/>
    <w:rsid w:val="0050523C"/>
    <w:rsid w:val="00505A43"/>
    <w:rsid w:val="00505E9E"/>
    <w:rsid w:val="00506552"/>
    <w:rsid w:val="005066F4"/>
    <w:rsid w:val="00506E1C"/>
    <w:rsid w:val="00507E03"/>
    <w:rsid w:val="005104E5"/>
    <w:rsid w:val="005108E4"/>
    <w:rsid w:val="00511F02"/>
    <w:rsid w:val="00511F38"/>
    <w:rsid w:val="005135CD"/>
    <w:rsid w:val="00517150"/>
    <w:rsid w:val="00517697"/>
    <w:rsid w:val="0052016C"/>
    <w:rsid w:val="00520C2F"/>
    <w:rsid w:val="005218BB"/>
    <w:rsid w:val="00521C52"/>
    <w:rsid w:val="00523DE3"/>
    <w:rsid w:val="00525CAB"/>
    <w:rsid w:val="00525CBF"/>
    <w:rsid w:val="00525D8C"/>
    <w:rsid w:val="00531084"/>
    <w:rsid w:val="00532354"/>
    <w:rsid w:val="00532FD4"/>
    <w:rsid w:val="00533B2F"/>
    <w:rsid w:val="00533E90"/>
    <w:rsid w:val="00534695"/>
    <w:rsid w:val="005358C7"/>
    <w:rsid w:val="00536A31"/>
    <w:rsid w:val="00537043"/>
    <w:rsid w:val="00537746"/>
    <w:rsid w:val="00537780"/>
    <w:rsid w:val="00541121"/>
    <w:rsid w:val="005427DB"/>
    <w:rsid w:val="005441D4"/>
    <w:rsid w:val="005452AF"/>
    <w:rsid w:val="005455AC"/>
    <w:rsid w:val="00547AC1"/>
    <w:rsid w:val="00550007"/>
    <w:rsid w:val="00550401"/>
    <w:rsid w:val="00550A06"/>
    <w:rsid w:val="00550C1A"/>
    <w:rsid w:val="00551BCB"/>
    <w:rsid w:val="0055210E"/>
    <w:rsid w:val="00553D1A"/>
    <w:rsid w:val="00555DFD"/>
    <w:rsid w:val="00557542"/>
    <w:rsid w:val="005600DB"/>
    <w:rsid w:val="00561FA1"/>
    <w:rsid w:val="00562F35"/>
    <w:rsid w:val="005635BC"/>
    <w:rsid w:val="0056570D"/>
    <w:rsid w:val="00565846"/>
    <w:rsid w:val="0056626C"/>
    <w:rsid w:val="00566EF6"/>
    <w:rsid w:val="005674DB"/>
    <w:rsid w:val="00567CFE"/>
    <w:rsid w:val="00570F1E"/>
    <w:rsid w:val="00571C4A"/>
    <w:rsid w:val="00571ED1"/>
    <w:rsid w:val="005732D6"/>
    <w:rsid w:val="0057363F"/>
    <w:rsid w:val="00573667"/>
    <w:rsid w:val="00573749"/>
    <w:rsid w:val="005737FF"/>
    <w:rsid w:val="00574099"/>
    <w:rsid w:val="00577289"/>
    <w:rsid w:val="00581F15"/>
    <w:rsid w:val="00583C88"/>
    <w:rsid w:val="00583D86"/>
    <w:rsid w:val="00583DA3"/>
    <w:rsid w:val="00585607"/>
    <w:rsid w:val="005861E2"/>
    <w:rsid w:val="00586D57"/>
    <w:rsid w:val="005878B8"/>
    <w:rsid w:val="0059029E"/>
    <w:rsid w:val="005906C0"/>
    <w:rsid w:val="00590851"/>
    <w:rsid w:val="005908BD"/>
    <w:rsid w:val="00590A77"/>
    <w:rsid w:val="00592BE2"/>
    <w:rsid w:val="00593510"/>
    <w:rsid w:val="00595424"/>
    <w:rsid w:val="00595903"/>
    <w:rsid w:val="005963DE"/>
    <w:rsid w:val="005963F1"/>
    <w:rsid w:val="00596A36"/>
    <w:rsid w:val="005A0843"/>
    <w:rsid w:val="005A3FE3"/>
    <w:rsid w:val="005A6312"/>
    <w:rsid w:val="005B00B8"/>
    <w:rsid w:val="005B1020"/>
    <w:rsid w:val="005B1B8E"/>
    <w:rsid w:val="005B2525"/>
    <w:rsid w:val="005B2C35"/>
    <w:rsid w:val="005B34F2"/>
    <w:rsid w:val="005B3F1F"/>
    <w:rsid w:val="005B5390"/>
    <w:rsid w:val="005B66B2"/>
    <w:rsid w:val="005C1E8F"/>
    <w:rsid w:val="005C2232"/>
    <w:rsid w:val="005C60B4"/>
    <w:rsid w:val="005C61E9"/>
    <w:rsid w:val="005C6954"/>
    <w:rsid w:val="005D2255"/>
    <w:rsid w:val="005D2C01"/>
    <w:rsid w:val="005D2F2C"/>
    <w:rsid w:val="005D2F37"/>
    <w:rsid w:val="005D4117"/>
    <w:rsid w:val="005D4BFA"/>
    <w:rsid w:val="005D4E0E"/>
    <w:rsid w:val="005D5C7A"/>
    <w:rsid w:val="005D5F0C"/>
    <w:rsid w:val="005D606F"/>
    <w:rsid w:val="005E027C"/>
    <w:rsid w:val="005E0CBE"/>
    <w:rsid w:val="005E1C72"/>
    <w:rsid w:val="005E47B5"/>
    <w:rsid w:val="005E535C"/>
    <w:rsid w:val="005E538C"/>
    <w:rsid w:val="005E5528"/>
    <w:rsid w:val="005E563A"/>
    <w:rsid w:val="005E5A3B"/>
    <w:rsid w:val="005E5B7E"/>
    <w:rsid w:val="005E61E0"/>
    <w:rsid w:val="005E6E17"/>
    <w:rsid w:val="005E6F22"/>
    <w:rsid w:val="005E7726"/>
    <w:rsid w:val="005F01CC"/>
    <w:rsid w:val="005F1517"/>
    <w:rsid w:val="005F1A84"/>
    <w:rsid w:val="005F2A2D"/>
    <w:rsid w:val="005F3911"/>
    <w:rsid w:val="005F4387"/>
    <w:rsid w:val="005F62AE"/>
    <w:rsid w:val="005F66C6"/>
    <w:rsid w:val="005F7251"/>
    <w:rsid w:val="006007C4"/>
    <w:rsid w:val="006011CB"/>
    <w:rsid w:val="00601FBB"/>
    <w:rsid w:val="0060204A"/>
    <w:rsid w:val="0060260D"/>
    <w:rsid w:val="00602763"/>
    <w:rsid w:val="00602B3E"/>
    <w:rsid w:val="00604260"/>
    <w:rsid w:val="00605479"/>
    <w:rsid w:val="006056EC"/>
    <w:rsid w:val="006058BF"/>
    <w:rsid w:val="0060733B"/>
    <w:rsid w:val="00607A47"/>
    <w:rsid w:val="00607D49"/>
    <w:rsid w:val="0061104C"/>
    <w:rsid w:val="006129CD"/>
    <w:rsid w:val="00614847"/>
    <w:rsid w:val="0061486E"/>
    <w:rsid w:val="00614B76"/>
    <w:rsid w:val="00615610"/>
    <w:rsid w:val="00615616"/>
    <w:rsid w:val="00617AB9"/>
    <w:rsid w:val="006211BB"/>
    <w:rsid w:val="006215FA"/>
    <w:rsid w:val="00622B72"/>
    <w:rsid w:val="00622E4F"/>
    <w:rsid w:val="00623618"/>
    <w:rsid w:val="00626065"/>
    <w:rsid w:val="006268E1"/>
    <w:rsid w:val="00626922"/>
    <w:rsid w:val="006269AB"/>
    <w:rsid w:val="00626F7A"/>
    <w:rsid w:val="00630003"/>
    <w:rsid w:val="006341CC"/>
    <w:rsid w:val="0063434D"/>
    <w:rsid w:val="00635B99"/>
    <w:rsid w:val="00635C72"/>
    <w:rsid w:val="00636E9B"/>
    <w:rsid w:val="006374CD"/>
    <w:rsid w:val="0063785B"/>
    <w:rsid w:val="006401DF"/>
    <w:rsid w:val="00640940"/>
    <w:rsid w:val="00642001"/>
    <w:rsid w:val="00642069"/>
    <w:rsid w:val="00642598"/>
    <w:rsid w:val="00642634"/>
    <w:rsid w:val="00642A28"/>
    <w:rsid w:val="00643979"/>
    <w:rsid w:val="00645AE3"/>
    <w:rsid w:val="00645AF3"/>
    <w:rsid w:val="006464DC"/>
    <w:rsid w:val="0064780D"/>
    <w:rsid w:val="00647D03"/>
    <w:rsid w:val="00647F15"/>
    <w:rsid w:val="0065005D"/>
    <w:rsid w:val="00650C4C"/>
    <w:rsid w:val="00650D6B"/>
    <w:rsid w:val="00652249"/>
    <w:rsid w:val="00652CE2"/>
    <w:rsid w:val="00653A4C"/>
    <w:rsid w:val="006542F4"/>
    <w:rsid w:val="00654FB9"/>
    <w:rsid w:val="00655662"/>
    <w:rsid w:val="00655C91"/>
    <w:rsid w:val="006562E6"/>
    <w:rsid w:val="0065711F"/>
    <w:rsid w:val="006619B1"/>
    <w:rsid w:val="00661E0B"/>
    <w:rsid w:val="0066619D"/>
    <w:rsid w:val="00666C72"/>
    <w:rsid w:val="006672E3"/>
    <w:rsid w:val="00667568"/>
    <w:rsid w:val="00670910"/>
    <w:rsid w:val="00671643"/>
    <w:rsid w:val="00672BD6"/>
    <w:rsid w:val="006735D3"/>
    <w:rsid w:val="00674A1F"/>
    <w:rsid w:val="00674A8F"/>
    <w:rsid w:val="00675AB6"/>
    <w:rsid w:val="00676081"/>
    <w:rsid w:val="00676503"/>
    <w:rsid w:val="00676CFE"/>
    <w:rsid w:val="00677ED7"/>
    <w:rsid w:val="0068039E"/>
    <w:rsid w:val="00680B8A"/>
    <w:rsid w:val="00683D1A"/>
    <w:rsid w:val="00684061"/>
    <w:rsid w:val="00684088"/>
    <w:rsid w:val="0068506E"/>
    <w:rsid w:val="00685111"/>
    <w:rsid w:val="00685699"/>
    <w:rsid w:val="00685BBB"/>
    <w:rsid w:val="006900FC"/>
    <w:rsid w:val="006901D3"/>
    <w:rsid w:val="0069023F"/>
    <w:rsid w:val="006908D8"/>
    <w:rsid w:val="00691E41"/>
    <w:rsid w:val="006930CF"/>
    <w:rsid w:val="00693A10"/>
    <w:rsid w:val="00694BC8"/>
    <w:rsid w:val="00695261"/>
    <w:rsid w:val="00695A6E"/>
    <w:rsid w:val="00695C86"/>
    <w:rsid w:val="00696571"/>
    <w:rsid w:val="00696B8A"/>
    <w:rsid w:val="00697909"/>
    <w:rsid w:val="006A03FA"/>
    <w:rsid w:val="006A1A77"/>
    <w:rsid w:val="006A1B5B"/>
    <w:rsid w:val="006A1F8A"/>
    <w:rsid w:val="006A4DE6"/>
    <w:rsid w:val="006A6064"/>
    <w:rsid w:val="006A6A80"/>
    <w:rsid w:val="006A70EA"/>
    <w:rsid w:val="006A7B65"/>
    <w:rsid w:val="006B2DFB"/>
    <w:rsid w:val="006B5A0D"/>
    <w:rsid w:val="006B5AFE"/>
    <w:rsid w:val="006C0A54"/>
    <w:rsid w:val="006C1FD7"/>
    <w:rsid w:val="006C3FC5"/>
    <w:rsid w:val="006C4E3D"/>
    <w:rsid w:val="006C56AC"/>
    <w:rsid w:val="006C59DD"/>
    <w:rsid w:val="006C5B46"/>
    <w:rsid w:val="006C67DF"/>
    <w:rsid w:val="006C702D"/>
    <w:rsid w:val="006C778A"/>
    <w:rsid w:val="006D0DDC"/>
    <w:rsid w:val="006D20B7"/>
    <w:rsid w:val="006D2152"/>
    <w:rsid w:val="006D250C"/>
    <w:rsid w:val="006D52C9"/>
    <w:rsid w:val="006D578D"/>
    <w:rsid w:val="006D5B7D"/>
    <w:rsid w:val="006D6799"/>
    <w:rsid w:val="006D6E57"/>
    <w:rsid w:val="006D722B"/>
    <w:rsid w:val="006D753E"/>
    <w:rsid w:val="006D79AF"/>
    <w:rsid w:val="006E1A9C"/>
    <w:rsid w:val="006E27C1"/>
    <w:rsid w:val="006E4395"/>
    <w:rsid w:val="006E58F2"/>
    <w:rsid w:val="006E6D49"/>
    <w:rsid w:val="006E736E"/>
    <w:rsid w:val="006F1409"/>
    <w:rsid w:val="006F1DAF"/>
    <w:rsid w:val="006F27D0"/>
    <w:rsid w:val="006F3196"/>
    <w:rsid w:val="006F35D6"/>
    <w:rsid w:val="006F372A"/>
    <w:rsid w:val="006F37DA"/>
    <w:rsid w:val="006F4320"/>
    <w:rsid w:val="006F47D9"/>
    <w:rsid w:val="006F60E4"/>
    <w:rsid w:val="006F6F1C"/>
    <w:rsid w:val="006F746A"/>
    <w:rsid w:val="00700388"/>
    <w:rsid w:val="00700978"/>
    <w:rsid w:val="00701E44"/>
    <w:rsid w:val="00703179"/>
    <w:rsid w:val="00703767"/>
    <w:rsid w:val="00704043"/>
    <w:rsid w:val="00704AF6"/>
    <w:rsid w:val="00704ED5"/>
    <w:rsid w:val="00705D7D"/>
    <w:rsid w:val="007072CC"/>
    <w:rsid w:val="00710146"/>
    <w:rsid w:val="00710480"/>
    <w:rsid w:val="00710798"/>
    <w:rsid w:val="00710896"/>
    <w:rsid w:val="007114A8"/>
    <w:rsid w:val="0071267D"/>
    <w:rsid w:val="007137AF"/>
    <w:rsid w:val="007137D8"/>
    <w:rsid w:val="007139E7"/>
    <w:rsid w:val="00715A73"/>
    <w:rsid w:val="00716B05"/>
    <w:rsid w:val="00717A13"/>
    <w:rsid w:val="00720A3A"/>
    <w:rsid w:val="00721970"/>
    <w:rsid w:val="00721AD3"/>
    <w:rsid w:val="007225E1"/>
    <w:rsid w:val="007233B7"/>
    <w:rsid w:val="00724154"/>
    <w:rsid w:val="007251BE"/>
    <w:rsid w:val="0072557D"/>
    <w:rsid w:val="007265BD"/>
    <w:rsid w:val="00726657"/>
    <w:rsid w:val="00730243"/>
    <w:rsid w:val="0073044B"/>
    <w:rsid w:val="00731920"/>
    <w:rsid w:val="00733102"/>
    <w:rsid w:val="007343DA"/>
    <w:rsid w:val="00735C1D"/>
    <w:rsid w:val="0073703C"/>
    <w:rsid w:val="0073747C"/>
    <w:rsid w:val="00737E58"/>
    <w:rsid w:val="00741BD9"/>
    <w:rsid w:val="00742025"/>
    <w:rsid w:val="007425C9"/>
    <w:rsid w:val="007426E1"/>
    <w:rsid w:val="007428B7"/>
    <w:rsid w:val="007430A3"/>
    <w:rsid w:val="00743C82"/>
    <w:rsid w:val="0074404D"/>
    <w:rsid w:val="007441D1"/>
    <w:rsid w:val="00744913"/>
    <w:rsid w:val="00744D87"/>
    <w:rsid w:val="00745196"/>
    <w:rsid w:val="00745759"/>
    <w:rsid w:val="007460D7"/>
    <w:rsid w:val="00746472"/>
    <w:rsid w:val="00746B3B"/>
    <w:rsid w:val="00746C35"/>
    <w:rsid w:val="00746DF3"/>
    <w:rsid w:val="0074753D"/>
    <w:rsid w:val="0074762E"/>
    <w:rsid w:val="00751F96"/>
    <w:rsid w:val="00752576"/>
    <w:rsid w:val="0075297D"/>
    <w:rsid w:val="00752989"/>
    <w:rsid w:val="00752D06"/>
    <w:rsid w:val="00752FEF"/>
    <w:rsid w:val="007533FC"/>
    <w:rsid w:val="00754EBD"/>
    <w:rsid w:val="00755595"/>
    <w:rsid w:val="00755DAD"/>
    <w:rsid w:val="00756672"/>
    <w:rsid w:val="00756F84"/>
    <w:rsid w:val="00761ED6"/>
    <w:rsid w:val="00762847"/>
    <w:rsid w:val="007628C7"/>
    <w:rsid w:val="0076404C"/>
    <w:rsid w:val="00766C2D"/>
    <w:rsid w:val="00766FAF"/>
    <w:rsid w:val="007679E6"/>
    <w:rsid w:val="007731E0"/>
    <w:rsid w:val="00773894"/>
    <w:rsid w:val="007739A8"/>
    <w:rsid w:val="00773D49"/>
    <w:rsid w:val="00773EFA"/>
    <w:rsid w:val="00774308"/>
    <w:rsid w:val="00774517"/>
    <w:rsid w:val="00777E1E"/>
    <w:rsid w:val="0078067F"/>
    <w:rsid w:val="00781612"/>
    <w:rsid w:val="00783C84"/>
    <w:rsid w:val="00784C09"/>
    <w:rsid w:val="00785616"/>
    <w:rsid w:val="0078572D"/>
    <w:rsid w:val="00785F53"/>
    <w:rsid w:val="00786AF2"/>
    <w:rsid w:val="00786E3B"/>
    <w:rsid w:val="007874A0"/>
    <w:rsid w:val="0078799E"/>
    <w:rsid w:val="007900A4"/>
    <w:rsid w:val="00790A2F"/>
    <w:rsid w:val="007917B5"/>
    <w:rsid w:val="00791C80"/>
    <w:rsid w:val="0079236A"/>
    <w:rsid w:val="0079304C"/>
    <w:rsid w:val="007933AD"/>
    <w:rsid w:val="0079465E"/>
    <w:rsid w:val="00796728"/>
    <w:rsid w:val="00796A43"/>
    <w:rsid w:val="007972DB"/>
    <w:rsid w:val="00797D98"/>
    <w:rsid w:val="007A0644"/>
    <w:rsid w:val="007A2032"/>
    <w:rsid w:val="007A210D"/>
    <w:rsid w:val="007A21C2"/>
    <w:rsid w:val="007A2437"/>
    <w:rsid w:val="007A28BD"/>
    <w:rsid w:val="007A4D2B"/>
    <w:rsid w:val="007A5381"/>
    <w:rsid w:val="007A74BF"/>
    <w:rsid w:val="007A77B5"/>
    <w:rsid w:val="007B0937"/>
    <w:rsid w:val="007B2094"/>
    <w:rsid w:val="007B27EF"/>
    <w:rsid w:val="007B3B82"/>
    <w:rsid w:val="007B4267"/>
    <w:rsid w:val="007B4835"/>
    <w:rsid w:val="007B6C9C"/>
    <w:rsid w:val="007C05CB"/>
    <w:rsid w:val="007C0B2B"/>
    <w:rsid w:val="007C2A77"/>
    <w:rsid w:val="007C2DAF"/>
    <w:rsid w:val="007C3002"/>
    <w:rsid w:val="007C3A8B"/>
    <w:rsid w:val="007C55C3"/>
    <w:rsid w:val="007C6053"/>
    <w:rsid w:val="007C60B5"/>
    <w:rsid w:val="007C6577"/>
    <w:rsid w:val="007D0AD9"/>
    <w:rsid w:val="007D1270"/>
    <w:rsid w:val="007D12B1"/>
    <w:rsid w:val="007D26B1"/>
    <w:rsid w:val="007D2F16"/>
    <w:rsid w:val="007D3E60"/>
    <w:rsid w:val="007D3F22"/>
    <w:rsid w:val="007D49F1"/>
    <w:rsid w:val="007D4ABC"/>
    <w:rsid w:val="007D5D17"/>
    <w:rsid w:val="007D5EDE"/>
    <w:rsid w:val="007E0789"/>
    <w:rsid w:val="007E24B9"/>
    <w:rsid w:val="007E5502"/>
    <w:rsid w:val="007E5E10"/>
    <w:rsid w:val="007E65C5"/>
    <w:rsid w:val="007E67BF"/>
    <w:rsid w:val="007E6A61"/>
    <w:rsid w:val="007E6E73"/>
    <w:rsid w:val="007E7048"/>
    <w:rsid w:val="007E7189"/>
    <w:rsid w:val="007F085E"/>
    <w:rsid w:val="007F0888"/>
    <w:rsid w:val="007F1302"/>
    <w:rsid w:val="007F186C"/>
    <w:rsid w:val="007F2BF5"/>
    <w:rsid w:val="007F38BB"/>
    <w:rsid w:val="007F5248"/>
    <w:rsid w:val="007F6881"/>
    <w:rsid w:val="00800244"/>
    <w:rsid w:val="008006CD"/>
    <w:rsid w:val="008014EB"/>
    <w:rsid w:val="0080236C"/>
    <w:rsid w:val="0080274B"/>
    <w:rsid w:val="008031B3"/>
    <w:rsid w:val="00804309"/>
    <w:rsid w:val="008043B7"/>
    <w:rsid w:val="00805429"/>
    <w:rsid w:val="00807F56"/>
    <w:rsid w:val="008106AA"/>
    <w:rsid w:val="00811651"/>
    <w:rsid w:val="00811F79"/>
    <w:rsid w:val="008120AB"/>
    <w:rsid w:val="008120BE"/>
    <w:rsid w:val="00812597"/>
    <w:rsid w:val="00812CA1"/>
    <w:rsid w:val="00814333"/>
    <w:rsid w:val="00814C27"/>
    <w:rsid w:val="008151E3"/>
    <w:rsid w:val="008167D2"/>
    <w:rsid w:val="0081726E"/>
    <w:rsid w:val="0081740F"/>
    <w:rsid w:val="008175A9"/>
    <w:rsid w:val="008179DD"/>
    <w:rsid w:val="00820F20"/>
    <w:rsid w:val="00821A9A"/>
    <w:rsid w:val="00822555"/>
    <w:rsid w:val="00822989"/>
    <w:rsid w:val="008237EE"/>
    <w:rsid w:val="0082396D"/>
    <w:rsid w:val="008242A8"/>
    <w:rsid w:val="008248FE"/>
    <w:rsid w:val="00824EBA"/>
    <w:rsid w:val="00825F29"/>
    <w:rsid w:val="00826BE7"/>
    <w:rsid w:val="00827BD5"/>
    <w:rsid w:val="008315D5"/>
    <w:rsid w:val="00831698"/>
    <w:rsid w:val="00832268"/>
    <w:rsid w:val="0083258F"/>
    <w:rsid w:val="008327AB"/>
    <w:rsid w:val="00833DA3"/>
    <w:rsid w:val="00834301"/>
    <w:rsid w:val="008357F2"/>
    <w:rsid w:val="00835A95"/>
    <w:rsid w:val="0083716C"/>
    <w:rsid w:val="00837472"/>
    <w:rsid w:val="0084061B"/>
    <w:rsid w:val="00840B6A"/>
    <w:rsid w:val="008411C9"/>
    <w:rsid w:val="0084216A"/>
    <w:rsid w:val="0084371D"/>
    <w:rsid w:val="00843B35"/>
    <w:rsid w:val="008446A1"/>
    <w:rsid w:val="00844F4D"/>
    <w:rsid w:val="00845D5D"/>
    <w:rsid w:val="008472AB"/>
    <w:rsid w:val="0084756D"/>
    <w:rsid w:val="00847660"/>
    <w:rsid w:val="00847924"/>
    <w:rsid w:val="00847AA8"/>
    <w:rsid w:val="00850233"/>
    <w:rsid w:val="00850723"/>
    <w:rsid w:val="0085249E"/>
    <w:rsid w:val="008528AB"/>
    <w:rsid w:val="00853194"/>
    <w:rsid w:val="00854D83"/>
    <w:rsid w:val="0085553F"/>
    <w:rsid w:val="0085615C"/>
    <w:rsid w:val="00856A9E"/>
    <w:rsid w:val="00857528"/>
    <w:rsid w:val="00862D3E"/>
    <w:rsid w:val="0086352E"/>
    <w:rsid w:val="00863DE2"/>
    <w:rsid w:val="00863DEC"/>
    <w:rsid w:val="00865CC7"/>
    <w:rsid w:val="00865EBA"/>
    <w:rsid w:val="00866979"/>
    <w:rsid w:val="00867874"/>
    <w:rsid w:val="00867C49"/>
    <w:rsid w:val="008709CA"/>
    <w:rsid w:val="00871B02"/>
    <w:rsid w:val="008739DB"/>
    <w:rsid w:val="00874372"/>
    <w:rsid w:val="0087451B"/>
    <w:rsid w:val="00874A38"/>
    <w:rsid w:val="00874D79"/>
    <w:rsid w:val="008755D4"/>
    <w:rsid w:val="00875C00"/>
    <w:rsid w:val="00881831"/>
    <w:rsid w:val="00881D5E"/>
    <w:rsid w:val="00881EAB"/>
    <w:rsid w:val="008835C4"/>
    <w:rsid w:val="008861AD"/>
    <w:rsid w:val="00887032"/>
    <w:rsid w:val="0088724F"/>
    <w:rsid w:val="0089053C"/>
    <w:rsid w:val="008907E4"/>
    <w:rsid w:val="00890924"/>
    <w:rsid w:val="008914F7"/>
    <w:rsid w:val="0089167F"/>
    <w:rsid w:val="008916BB"/>
    <w:rsid w:val="00891AD6"/>
    <w:rsid w:val="0089262A"/>
    <w:rsid w:val="00893A1A"/>
    <w:rsid w:val="0089483F"/>
    <w:rsid w:val="00895066"/>
    <w:rsid w:val="008961B7"/>
    <w:rsid w:val="008962C3"/>
    <w:rsid w:val="0089643B"/>
    <w:rsid w:val="00897639"/>
    <w:rsid w:val="0089781D"/>
    <w:rsid w:val="008A3011"/>
    <w:rsid w:val="008A32CC"/>
    <w:rsid w:val="008A3C4D"/>
    <w:rsid w:val="008A5017"/>
    <w:rsid w:val="008A52A2"/>
    <w:rsid w:val="008A61E5"/>
    <w:rsid w:val="008A6243"/>
    <w:rsid w:val="008A7BC4"/>
    <w:rsid w:val="008B00E6"/>
    <w:rsid w:val="008B0D3C"/>
    <w:rsid w:val="008B12B7"/>
    <w:rsid w:val="008B15C7"/>
    <w:rsid w:val="008B1C6A"/>
    <w:rsid w:val="008B5CD5"/>
    <w:rsid w:val="008B6C31"/>
    <w:rsid w:val="008B7BB9"/>
    <w:rsid w:val="008B7BFD"/>
    <w:rsid w:val="008B7D28"/>
    <w:rsid w:val="008B7E4B"/>
    <w:rsid w:val="008C04CC"/>
    <w:rsid w:val="008C06C0"/>
    <w:rsid w:val="008C0C3D"/>
    <w:rsid w:val="008C2513"/>
    <w:rsid w:val="008C2704"/>
    <w:rsid w:val="008C291C"/>
    <w:rsid w:val="008C2C5F"/>
    <w:rsid w:val="008C2EBD"/>
    <w:rsid w:val="008C3310"/>
    <w:rsid w:val="008C54D6"/>
    <w:rsid w:val="008C5864"/>
    <w:rsid w:val="008C6B1B"/>
    <w:rsid w:val="008C6CC8"/>
    <w:rsid w:val="008C7A35"/>
    <w:rsid w:val="008C7DC9"/>
    <w:rsid w:val="008C7EFF"/>
    <w:rsid w:val="008D0832"/>
    <w:rsid w:val="008D0B40"/>
    <w:rsid w:val="008D0C24"/>
    <w:rsid w:val="008D105C"/>
    <w:rsid w:val="008D15B6"/>
    <w:rsid w:val="008D2738"/>
    <w:rsid w:val="008D3D84"/>
    <w:rsid w:val="008D465F"/>
    <w:rsid w:val="008D51EE"/>
    <w:rsid w:val="008D615B"/>
    <w:rsid w:val="008D631E"/>
    <w:rsid w:val="008D6B92"/>
    <w:rsid w:val="008D78E3"/>
    <w:rsid w:val="008D7905"/>
    <w:rsid w:val="008E0795"/>
    <w:rsid w:val="008E2193"/>
    <w:rsid w:val="008E25FB"/>
    <w:rsid w:val="008E2974"/>
    <w:rsid w:val="008E2F74"/>
    <w:rsid w:val="008E3150"/>
    <w:rsid w:val="008E3511"/>
    <w:rsid w:val="008E4E42"/>
    <w:rsid w:val="008E6D05"/>
    <w:rsid w:val="008E78EC"/>
    <w:rsid w:val="008E7ABF"/>
    <w:rsid w:val="008E7AC1"/>
    <w:rsid w:val="008F10E1"/>
    <w:rsid w:val="008F145F"/>
    <w:rsid w:val="008F1484"/>
    <w:rsid w:val="008F20EE"/>
    <w:rsid w:val="008F31D8"/>
    <w:rsid w:val="008F5768"/>
    <w:rsid w:val="008F5A4C"/>
    <w:rsid w:val="008F5C46"/>
    <w:rsid w:val="008F6B87"/>
    <w:rsid w:val="00900008"/>
    <w:rsid w:val="009024C2"/>
    <w:rsid w:val="00904402"/>
    <w:rsid w:val="00904BFC"/>
    <w:rsid w:val="009063C6"/>
    <w:rsid w:val="00910345"/>
    <w:rsid w:val="009108C8"/>
    <w:rsid w:val="00910B27"/>
    <w:rsid w:val="00911C4B"/>
    <w:rsid w:val="00911F71"/>
    <w:rsid w:val="009121BB"/>
    <w:rsid w:val="009132A3"/>
    <w:rsid w:val="00913B19"/>
    <w:rsid w:val="009150B9"/>
    <w:rsid w:val="0091661B"/>
    <w:rsid w:val="009175FC"/>
    <w:rsid w:val="009225AD"/>
    <w:rsid w:val="00923007"/>
    <w:rsid w:val="0092365F"/>
    <w:rsid w:val="00924254"/>
    <w:rsid w:val="00925E1C"/>
    <w:rsid w:val="0092600A"/>
    <w:rsid w:val="009260ED"/>
    <w:rsid w:val="009265DB"/>
    <w:rsid w:val="00926AD6"/>
    <w:rsid w:val="00927E2C"/>
    <w:rsid w:val="00930C6E"/>
    <w:rsid w:val="00933553"/>
    <w:rsid w:val="00935727"/>
    <w:rsid w:val="009361E2"/>
    <w:rsid w:val="00936233"/>
    <w:rsid w:val="009366E7"/>
    <w:rsid w:val="0093681A"/>
    <w:rsid w:val="00936F00"/>
    <w:rsid w:val="00937890"/>
    <w:rsid w:val="009407F6"/>
    <w:rsid w:val="00940D5F"/>
    <w:rsid w:val="00940F11"/>
    <w:rsid w:val="009416E9"/>
    <w:rsid w:val="00942591"/>
    <w:rsid w:val="00943206"/>
    <w:rsid w:val="00944281"/>
    <w:rsid w:val="00944721"/>
    <w:rsid w:val="0094494D"/>
    <w:rsid w:val="009458FB"/>
    <w:rsid w:val="00945AF8"/>
    <w:rsid w:val="00946D53"/>
    <w:rsid w:val="00947134"/>
    <w:rsid w:val="00947159"/>
    <w:rsid w:val="0094758A"/>
    <w:rsid w:val="0095051C"/>
    <w:rsid w:val="00951D10"/>
    <w:rsid w:val="00951F51"/>
    <w:rsid w:val="009540C7"/>
    <w:rsid w:val="00954524"/>
    <w:rsid w:val="0095502E"/>
    <w:rsid w:val="009556B8"/>
    <w:rsid w:val="00955781"/>
    <w:rsid w:val="00957870"/>
    <w:rsid w:val="00957DDE"/>
    <w:rsid w:val="009601B2"/>
    <w:rsid w:val="009616E9"/>
    <w:rsid w:val="009624BC"/>
    <w:rsid w:val="0096252E"/>
    <w:rsid w:val="00962ACA"/>
    <w:rsid w:val="009634AA"/>
    <w:rsid w:val="00963C15"/>
    <w:rsid w:val="0096468B"/>
    <w:rsid w:val="00964BAD"/>
    <w:rsid w:val="00967313"/>
    <w:rsid w:val="00967364"/>
    <w:rsid w:val="009679D7"/>
    <w:rsid w:val="00970B79"/>
    <w:rsid w:val="00971E7D"/>
    <w:rsid w:val="00973687"/>
    <w:rsid w:val="0097380B"/>
    <w:rsid w:val="00973B7B"/>
    <w:rsid w:val="00974753"/>
    <w:rsid w:val="009748C4"/>
    <w:rsid w:val="009749F9"/>
    <w:rsid w:val="00974A0B"/>
    <w:rsid w:val="00974E3B"/>
    <w:rsid w:val="00974EC3"/>
    <w:rsid w:val="0097557F"/>
    <w:rsid w:val="00976E91"/>
    <w:rsid w:val="00977428"/>
    <w:rsid w:val="009775E7"/>
    <w:rsid w:val="00980A2D"/>
    <w:rsid w:val="00980CB4"/>
    <w:rsid w:val="009811DC"/>
    <w:rsid w:val="0098147E"/>
    <w:rsid w:val="009820A7"/>
    <w:rsid w:val="00982D87"/>
    <w:rsid w:val="00983120"/>
    <w:rsid w:val="00983F5D"/>
    <w:rsid w:val="009842F0"/>
    <w:rsid w:val="0098470D"/>
    <w:rsid w:val="00985117"/>
    <w:rsid w:val="009903EB"/>
    <w:rsid w:val="00991E71"/>
    <w:rsid w:val="00992932"/>
    <w:rsid w:val="00993DD1"/>
    <w:rsid w:val="00994B64"/>
    <w:rsid w:val="009957E8"/>
    <w:rsid w:val="00995AB7"/>
    <w:rsid w:val="00995DF4"/>
    <w:rsid w:val="00995E61"/>
    <w:rsid w:val="00996A9D"/>
    <w:rsid w:val="00997263"/>
    <w:rsid w:val="009972A9"/>
    <w:rsid w:val="009A02E7"/>
    <w:rsid w:val="009A13F1"/>
    <w:rsid w:val="009A16F0"/>
    <w:rsid w:val="009A35A9"/>
    <w:rsid w:val="009A372A"/>
    <w:rsid w:val="009A3DFD"/>
    <w:rsid w:val="009A5295"/>
    <w:rsid w:val="009A5A5E"/>
    <w:rsid w:val="009A5F07"/>
    <w:rsid w:val="009A61A6"/>
    <w:rsid w:val="009A69B6"/>
    <w:rsid w:val="009A7B8C"/>
    <w:rsid w:val="009B0346"/>
    <w:rsid w:val="009B0E51"/>
    <w:rsid w:val="009B0F71"/>
    <w:rsid w:val="009B12EE"/>
    <w:rsid w:val="009B17C0"/>
    <w:rsid w:val="009B1A33"/>
    <w:rsid w:val="009B1B5F"/>
    <w:rsid w:val="009B2EC7"/>
    <w:rsid w:val="009B38CC"/>
    <w:rsid w:val="009B4471"/>
    <w:rsid w:val="009B4E52"/>
    <w:rsid w:val="009B5111"/>
    <w:rsid w:val="009B72C7"/>
    <w:rsid w:val="009B794B"/>
    <w:rsid w:val="009B7E2A"/>
    <w:rsid w:val="009C1E83"/>
    <w:rsid w:val="009C216A"/>
    <w:rsid w:val="009C2E9D"/>
    <w:rsid w:val="009C34FD"/>
    <w:rsid w:val="009C4A8F"/>
    <w:rsid w:val="009C4A9F"/>
    <w:rsid w:val="009C4B95"/>
    <w:rsid w:val="009C4BF5"/>
    <w:rsid w:val="009C5A2E"/>
    <w:rsid w:val="009C6D2C"/>
    <w:rsid w:val="009C71F3"/>
    <w:rsid w:val="009C74E0"/>
    <w:rsid w:val="009C7A51"/>
    <w:rsid w:val="009D007B"/>
    <w:rsid w:val="009D0C78"/>
    <w:rsid w:val="009D0E42"/>
    <w:rsid w:val="009D2664"/>
    <w:rsid w:val="009D26AA"/>
    <w:rsid w:val="009D32A7"/>
    <w:rsid w:val="009D4AFE"/>
    <w:rsid w:val="009D5066"/>
    <w:rsid w:val="009D5071"/>
    <w:rsid w:val="009D5378"/>
    <w:rsid w:val="009D59E5"/>
    <w:rsid w:val="009D7000"/>
    <w:rsid w:val="009D7917"/>
    <w:rsid w:val="009E0EB6"/>
    <w:rsid w:val="009E1C70"/>
    <w:rsid w:val="009E397D"/>
    <w:rsid w:val="009E3B08"/>
    <w:rsid w:val="009E3B54"/>
    <w:rsid w:val="009E40BA"/>
    <w:rsid w:val="009E5F88"/>
    <w:rsid w:val="009E6127"/>
    <w:rsid w:val="009E62BE"/>
    <w:rsid w:val="009E6771"/>
    <w:rsid w:val="009E6D0C"/>
    <w:rsid w:val="009E747B"/>
    <w:rsid w:val="009E79A1"/>
    <w:rsid w:val="009F1601"/>
    <w:rsid w:val="009F3FD5"/>
    <w:rsid w:val="009F4321"/>
    <w:rsid w:val="009F5383"/>
    <w:rsid w:val="009F5C1B"/>
    <w:rsid w:val="009F6FAD"/>
    <w:rsid w:val="00A00ED2"/>
    <w:rsid w:val="00A01E8A"/>
    <w:rsid w:val="00A02C93"/>
    <w:rsid w:val="00A036F2"/>
    <w:rsid w:val="00A04DCD"/>
    <w:rsid w:val="00A05171"/>
    <w:rsid w:val="00A106F9"/>
    <w:rsid w:val="00A1105F"/>
    <w:rsid w:val="00A11530"/>
    <w:rsid w:val="00A11F0F"/>
    <w:rsid w:val="00A1377C"/>
    <w:rsid w:val="00A13EC8"/>
    <w:rsid w:val="00A13FA2"/>
    <w:rsid w:val="00A14264"/>
    <w:rsid w:val="00A1453F"/>
    <w:rsid w:val="00A14C40"/>
    <w:rsid w:val="00A15714"/>
    <w:rsid w:val="00A16172"/>
    <w:rsid w:val="00A1621F"/>
    <w:rsid w:val="00A203E4"/>
    <w:rsid w:val="00A2100A"/>
    <w:rsid w:val="00A219DB"/>
    <w:rsid w:val="00A21DA3"/>
    <w:rsid w:val="00A231FB"/>
    <w:rsid w:val="00A2336E"/>
    <w:rsid w:val="00A23A68"/>
    <w:rsid w:val="00A257E3"/>
    <w:rsid w:val="00A2586D"/>
    <w:rsid w:val="00A25DDD"/>
    <w:rsid w:val="00A26348"/>
    <w:rsid w:val="00A2651C"/>
    <w:rsid w:val="00A269BF"/>
    <w:rsid w:val="00A30F5B"/>
    <w:rsid w:val="00A338C2"/>
    <w:rsid w:val="00A33C41"/>
    <w:rsid w:val="00A341F2"/>
    <w:rsid w:val="00A358D7"/>
    <w:rsid w:val="00A36DA9"/>
    <w:rsid w:val="00A37549"/>
    <w:rsid w:val="00A3775C"/>
    <w:rsid w:val="00A4086A"/>
    <w:rsid w:val="00A413CC"/>
    <w:rsid w:val="00A41A79"/>
    <w:rsid w:val="00A41E3B"/>
    <w:rsid w:val="00A41E74"/>
    <w:rsid w:val="00A421B1"/>
    <w:rsid w:val="00A43395"/>
    <w:rsid w:val="00A436B9"/>
    <w:rsid w:val="00A43772"/>
    <w:rsid w:val="00A438E8"/>
    <w:rsid w:val="00A43F2A"/>
    <w:rsid w:val="00A44D96"/>
    <w:rsid w:val="00A45B9B"/>
    <w:rsid w:val="00A45DD6"/>
    <w:rsid w:val="00A45E9A"/>
    <w:rsid w:val="00A46C7A"/>
    <w:rsid w:val="00A47399"/>
    <w:rsid w:val="00A47608"/>
    <w:rsid w:val="00A47A9F"/>
    <w:rsid w:val="00A47F00"/>
    <w:rsid w:val="00A505AF"/>
    <w:rsid w:val="00A516E4"/>
    <w:rsid w:val="00A52825"/>
    <w:rsid w:val="00A52C34"/>
    <w:rsid w:val="00A52F58"/>
    <w:rsid w:val="00A54449"/>
    <w:rsid w:val="00A55134"/>
    <w:rsid w:val="00A554C9"/>
    <w:rsid w:val="00A56714"/>
    <w:rsid w:val="00A57055"/>
    <w:rsid w:val="00A60C68"/>
    <w:rsid w:val="00A613FE"/>
    <w:rsid w:val="00A63A74"/>
    <w:rsid w:val="00A63CDF"/>
    <w:rsid w:val="00A6415D"/>
    <w:rsid w:val="00A64A80"/>
    <w:rsid w:val="00A6528A"/>
    <w:rsid w:val="00A6641E"/>
    <w:rsid w:val="00A6658E"/>
    <w:rsid w:val="00A671A6"/>
    <w:rsid w:val="00A67ED8"/>
    <w:rsid w:val="00A7290D"/>
    <w:rsid w:val="00A73673"/>
    <w:rsid w:val="00A751A5"/>
    <w:rsid w:val="00A75ACF"/>
    <w:rsid w:val="00A76C2D"/>
    <w:rsid w:val="00A77037"/>
    <w:rsid w:val="00A77675"/>
    <w:rsid w:val="00A776E4"/>
    <w:rsid w:val="00A77A81"/>
    <w:rsid w:val="00A82295"/>
    <w:rsid w:val="00A849A3"/>
    <w:rsid w:val="00A8510D"/>
    <w:rsid w:val="00A86227"/>
    <w:rsid w:val="00A863AF"/>
    <w:rsid w:val="00A86EB4"/>
    <w:rsid w:val="00A87052"/>
    <w:rsid w:val="00A87B7D"/>
    <w:rsid w:val="00A907D9"/>
    <w:rsid w:val="00A91C0E"/>
    <w:rsid w:val="00A91D59"/>
    <w:rsid w:val="00A93238"/>
    <w:rsid w:val="00A9355E"/>
    <w:rsid w:val="00A94DFA"/>
    <w:rsid w:val="00A9553D"/>
    <w:rsid w:val="00A95C58"/>
    <w:rsid w:val="00A970AF"/>
    <w:rsid w:val="00A97EF2"/>
    <w:rsid w:val="00AA0455"/>
    <w:rsid w:val="00AA0781"/>
    <w:rsid w:val="00AA25D8"/>
    <w:rsid w:val="00AA5CC7"/>
    <w:rsid w:val="00AA6C5A"/>
    <w:rsid w:val="00AA7FDE"/>
    <w:rsid w:val="00AB0029"/>
    <w:rsid w:val="00AB2885"/>
    <w:rsid w:val="00AB2A8F"/>
    <w:rsid w:val="00AB2E5F"/>
    <w:rsid w:val="00AB36F5"/>
    <w:rsid w:val="00AB370E"/>
    <w:rsid w:val="00AB4BE4"/>
    <w:rsid w:val="00AB5BA7"/>
    <w:rsid w:val="00AB62A6"/>
    <w:rsid w:val="00AB7732"/>
    <w:rsid w:val="00AB7BD5"/>
    <w:rsid w:val="00AB7BD9"/>
    <w:rsid w:val="00AC07C7"/>
    <w:rsid w:val="00AC0B86"/>
    <w:rsid w:val="00AC163B"/>
    <w:rsid w:val="00AC2FBC"/>
    <w:rsid w:val="00AC4B97"/>
    <w:rsid w:val="00AC4BF5"/>
    <w:rsid w:val="00AC524C"/>
    <w:rsid w:val="00AC64D1"/>
    <w:rsid w:val="00AC66A6"/>
    <w:rsid w:val="00AC7C5B"/>
    <w:rsid w:val="00AC7D1F"/>
    <w:rsid w:val="00AC7D58"/>
    <w:rsid w:val="00AD03DD"/>
    <w:rsid w:val="00AD056B"/>
    <w:rsid w:val="00AD063C"/>
    <w:rsid w:val="00AD0F3D"/>
    <w:rsid w:val="00AD1545"/>
    <w:rsid w:val="00AD2DC6"/>
    <w:rsid w:val="00AD3511"/>
    <w:rsid w:val="00AD4274"/>
    <w:rsid w:val="00AD5341"/>
    <w:rsid w:val="00AD5D06"/>
    <w:rsid w:val="00AE041C"/>
    <w:rsid w:val="00AE1E3A"/>
    <w:rsid w:val="00AE2892"/>
    <w:rsid w:val="00AE3F37"/>
    <w:rsid w:val="00AE4920"/>
    <w:rsid w:val="00AE4BA9"/>
    <w:rsid w:val="00AE5522"/>
    <w:rsid w:val="00AE658E"/>
    <w:rsid w:val="00AE7108"/>
    <w:rsid w:val="00AE78DC"/>
    <w:rsid w:val="00AE7E9D"/>
    <w:rsid w:val="00AF038A"/>
    <w:rsid w:val="00AF2091"/>
    <w:rsid w:val="00AF2BEA"/>
    <w:rsid w:val="00AF591F"/>
    <w:rsid w:val="00AF5978"/>
    <w:rsid w:val="00AF61B7"/>
    <w:rsid w:val="00AF6BEC"/>
    <w:rsid w:val="00B00B37"/>
    <w:rsid w:val="00B030F3"/>
    <w:rsid w:val="00B043A2"/>
    <w:rsid w:val="00B044D3"/>
    <w:rsid w:val="00B04D35"/>
    <w:rsid w:val="00B07618"/>
    <w:rsid w:val="00B0778C"/>
    <w:rsid w:val="00B10406"/>
    <w:rsid w:val="00B11270"/>
    <w:rsid w:val="00B11625"/>
    <w:rsid w:val="00B13440"/>
    <w:rsid w:val="00B13558"/>
    <w:rsid w:val="00B14A65"/>
    <w:rsid w:val="00B14AD9"/>
    <w:rsid w:val="00B15719"/>
    <w:rsid w:val="00B17642"/>
    <w:rsid w:val="00B17CAF"/>
    <w:rsid w:val="00B20C10"/>
    <w:rsid w:val="00B21F41"/>
    <w:rsid w:val="00B2216E"/>
    <w:rsid w:val="00B2332B"/>
    <w:rsid w:val="00B25ABA"/>
    <w:rsid w:val="00B275AF"/>
    <w:rsid w:val="00B30058"/>
    <w:rsid w:val="00B307D5"/>
    <w:rsid w:val="00B30EA5"/>
    <w:rsid w:val="00B31D2A"/>
    <w:rsid w:val="00B31DA8"/>
    <w:rsid w:val="00B329C4"/>
    <w:rsid w:val="00B3362C"/>
    <w:rsid w:val="00B33CA4"/>
    <w:rsid w:val="00B33FA7"/>
    <w:rsid w:val="00B34133"/>
    <w:rsid w:val="00B34E90"/>
    <w:rsid w:val="00B37AEE"/>
    <w:rsid w:val="00B41370"/>
    <w:rsid w:val="00B416FF"/>
    <w:rsid w:val="00B41B97"/>
    <w:rsid w:val="00B4385C"/>
    <w:rsid w:val="00B4447B"/>
    <w:rsid w:val="00B4500A"/>
    <w:rsid w:val="00B45661"/>
    <w:rsid w:val="00B478AA"/>
    <w:rsid w:val="00B47B32"/>
    <w:rsid w:val="00B50385"/>
    <w:rsid w:val="00B50C1B"/>
    <w:rsid w:val="00B512EA"/>
    <w:rsid w:val="00B515AC"/>
    <w:rsid w:val="00B52031"/>
    <w:rsid w:val="00B53DBF"/>
    <w:rsid w:val="00B53F0D"/>
    <w:rsid w:val="00B54C91"/>
    <w:rsid w:val="00B55387"/>
    <w:rsid w:val="00B5541C"/>
    <w:rsid w:val="00B55447"/>
    <w:rsid w:val="00B55D4D"/>
    <w:rsid w:val="00B57AF7"/>
    <w:rsid w:val="00B60259"/>
    <w:rsid w:val="00B60C5B"/>
    <w:rsid w:val="00B62A8E"/>
    <w:rsid w:val="00B62B69"/>
    <w:rsid w:val="00B639B2"/>
    <w:rsid w:val="00B64A37"/>
    <w:rsid w:val="00B65486"/>
    <w:rsid w:val="00B6569D"/>
    <w:rsid w:val="00B65D87"/>
    <w:rsid w:val="00B66328"/>
    <w:rsid w:val="00B66372"/>
    <w:rsid w:val="00B66AB9"/>
    <w:rsid w:val="00B70D17"/>
    <w:rsid w:val="00B728D4"/>
    <w:rsid w:val="00B72D96"/>
    <w:rsid w:val="00B74C5C"/>
    <w:rsid w:val="00B75544"/>
    <w:rsid w:val="00B76BFF"/>
    <w:rsid w:val="00B80716"/>
    <w:rsid w:val="00B8165B"/>
    <w:rsid w:val="00B81903"/>
    <w:rsid w:val="00B82346"/>
    <w:rsid w:val="00B82956"/>
    <w:rsid w:val="00B82D44"/>
    <w:rsid w:val="00B831D1"/>
    <w:rsid w:val="00B83D1C"/>
    <w:rsid w:val="00B83DD2"/>
    <w:rsid w:val="00B84289"/>
    <w:rsid w:val="00B84923"/>
    <w:rsid w:val="00B8784E"/>
    <w:rsid w:val="00B87EE5"/>
    <w:rsid w:val="00B926C7"/>
    <w:rsid w:val="00B92B14"/>
    <w:rsid w:val="00B93D7A"/>
    <w:rsid w:val="00B94B53"/>
    <w:rsid w:val="00B95613"/>
    <w:rsid w:val="00B95862"/>
    <w:rsid w:val="00BA015E"/>
    <w:rsid w:val="00BA09ED"/>
    <w:rsid w:val="00BA162B"/>
    <w:rsid w:val="00BA4AFD"/>
    <w:rsid w:val="00BA4B87"/>
    <w:rsid w:val="00BA5CD2"/>
    <w:rsid w:val="00BA603F"/>
    <w:rsid w:val="00BA7787"/>
    <w:rsid w:val="00BB0947"/>
    <w:rsid w:val="00BB0990"/>
    <w:rsid w:val="00BB15F3"/>
    <w:rsid w:val="00BB1651"/>
    <w:rsid w:val="00BB1B7D"/>
    <w:rsid w:val="00BB3BCD"/>
    <w:rsid w:val="00BB3F05"/>
    <w:rsid w:val="00BB5688"/>
    <w:rsid w:val="00BB64C9"/>
    <w:rsid w:val="00BB678D"/>
    <w:rsid w:val="00BB7A19"/>
    <w:rsid w:val="00BC0FC7"/>
    <w:rsid w:val="00BC22DB"/>
    <w:rsid w:val="00BC35D8"/>
    <w:rsid w:val="00BC36EB"/>
    <w:rsid w:val="00BC3891"/>
    <w:rsid w:val="00BC443D"/>
    <w:rsid w:val="00BC4A4C"/>
    <w:rsid w:val="00BC5544"/>
    <w:rsid w:val="00BC6B55"/>
    <w:rsid w:val="00BC7055"/>
    <w:rsid w:val="00BC739F"/>
    <w:rsid w:val="00BD0221"/>
    <w:rsid w:val="00BD04D9"/>
    <w:rsid w:val="00BD1789"/>
    <w:rsid w:val="00BD3B1E"/>
    <w:rsid w:val="00BD4FC8"/>
    <w:rsid w:val="00BD5CA1"/>
    <w:rsid w:val="00BD60BB"/>
    <w:rsid w:val="00BD60E7"/>
    <w:rsid w:val="00BD60F7"/>
    <w:rsid w:val="00BD6B01"/>
    <w:rsid w:val="00BD6DC0"/>
    <w:rsid w:val="00BD70AB"/>
    <w:rsid w:val="00BD71F4"/>
    <w:rsid w:val="00BE0843"/>
    <w:rsid w:val="00BE115C"/>
    <w:rsid w:val="00BE159F"/>
    <w:rsid w:val="00BE1644"/>
    <w:rsid w:val="00BE1E69"/>
    <w:rsid w:val="00BE3229"/>
    <w:rsid w:val="00BE5841"/>
    <w:rsid w:val="00BE5C9F"/>
    <w:rsid w:val="00BE6AD8"/>
    <w:rsid w:val="00BE7F45"/>
    <w:rsid w:val="00BF1D2E"/>
    <w:rsid w:val="00BF1E64"/>
    <w:rsid w:val="00BF3463"/>
    <w:rsid w:val="00BF45D2"/>
    <w:rsid w:val="00BF46E7"/>
    <w:rsid w:val="00BF6B5F"/>
    <w:rsid w:val="00BF74CE"/>
    <w:rsid w:val="00BF7F5D"/>
    <w:rsid w:val="00C00232"/>
    <w:rsid w:val="00C00AF7"/>
    <w:rsid w:val="00C0241F"/>
    <w:rsid w:val="00C0249F"/>
    <w:rsid w:val="00C0263D"/>
    <w:rsid w:val="00C03A9A"/>
    <w:rsid w:val="00C04573"/>
    <w:rsid w:val="00C0492F"/>
    <w:rsid w:val="00C056F2"/>
    <w:rsid w:val="00C06665"/>
    <w:rsid w:val="00C06937"/>
    <w:rsid w:val="00C06B40"/>
    <w:rsid w:val="00C06DBE"/>
    <w:rsid w:val="00C072BD"/>
    <w:rsid w:val="00C074A5"/>
    <w:rsid w:val="00C10050"/>
    <w:rsid w:val="00C11008"/>
    <w:rsid w:val="00C118FA"/>
    <w:rsid w:val="00C11B7E"/>
    <w:rsid w:val="00C12A78"/>
    <w:rsid w:val="00C13510"/>
    <w:rsid w:val="00C1400C"/>
    <w:rsid w:val="00C144D9"/>
    <w:rsid w:val="00C14528"/>
    <w:rsid w:val="00C14829"/>
    <w:rsid w:val="00C156CF"/>
    <w:rsid w:val="00C1595A"/>
    <w:rsid w:val="00C16D83"/>
    <w:rsid w:val="00C17E00"/>
    <w:rsid w:val="00C17E42"/>
    <w:rsid w:val="00C2003C"/>
    <w:rsid w:val="00C21AD8"/>
    <w:rsid w:val="00C21C96"/>
    <w:rsid w:val="00C23283"/>
    <w:rsid w:val="00C24F7A"/>
    <w:rsid w:val="00C25822"/>
    <w:rsid w:val="00C25B9D"/>
    <w:rsid w:val="00C25C03"/>
    <w:rsid w:val="00C25FF6"/>
    <w:rsid w:val="00C26609"/>
    <w:rsid w:val="00C26C3B"/>
    <w:rsid w:val="00C30435"/>
    <w:rsid w:val="00C30B35"/>
    <w:rsid w:val="00C30DC0"/>
    <w:rsid w:val="00C32354"/>
    <w:rsid w:val="00C324A4"/>
    <w:rsid w:val="00C32ABC"/>
    <w:rsid w:val="00C3317C"/>
    <w:rsid w:val="00C35389"/>
    <w:rsid w:val="00C35638"/>
    <w:rsid w:val="00C35F88"/>
    <w:rsid w:val="00C3648E"/>
    <w:rsid w:val="00C36D40"/>
    <w:rsid w:val="00C37B80"/>
    <w:rsid w:val="00C37E3F"/>
    <w:rsid w:val="00C37F24"/>
    <w:rsid w:val="00C40E90"/>
    <w:rsid w:val="00C40FF5"/>
    <w:rsid w:val="00C4205F"/>
    <w:rsid w:val="00C422D3"/>
    <w:rsid w:val="00C43327"/>
    <w:rsid w:val="00C43518"/>
    <w:rsid w:val="00C43B05"/>
    <w:rsid w:val="00C45122"/>
    <w:rsid w:val="00C45E0F"/>
    <w:rsid w:val="00C4615F"/>
    <w:rsid w:val="00C46286"/>
    <w:rsid w:val="00C46482"/>
    <w:rsid w:val="00C465D3"/>
    <w:rsid w:val="00C46C05"/>
    <w:rsid w:val="00C47195"/>
    <w:rsid w:val="00C4780D"/>
    <w:rsid w:val="00C47BBB"/>
    <w:rsid w:val="00C47DF5"/>
    <w:rsid w:val="00C51031"/>
    <w:rsid w:val="00C51164"/>
    <w:rsid w:val="00C5129C"/>
    <w:rsid w:val="00C519CB"/>
    <w:rsid w:val="00C51CD8"/>
    <w:rsid w:val="00C52260"/>
    <w:rsid w:val="00C54CA5"/>
    <w:rsid w:val="00C55C53"/>
    <w:rsid w:val="00C55EB6"/>
    <w:rsid w:val="00C56721"/>
    <w:rsid w:val="00C5733F"/>
    <w:rsid w:val="00C600B8"/>
    <w:rsid w:val="00C6126E"/>
    <w:rsid w:val="00C61E9C"/>
    <w:rsid w:val="00C634F0"/>
    <w:rsid w:val="00C6454F"/>
    <w:rsid w:val="00C64871"/>
    <w:rsid w:val="00C64CB3"/>
    <w:rsid w:val="00C6545B"/>
    <w:rsid w:val="00C66F2F"/>
    <w:rsid w:val="00C705D7"/>
    <w:rsid w:val="00C709B4"/>
    <w:rsid w:val="00C72F21"/>
    <w:rsid w:val="00C7372E"/>
    <w:rsid w:val="00C75B45"/>
    <w:rsid w:val="00C771CD"/>
    <w:rsid w:val="00C77A8A"/>
    <w:rsid w:val="00C8036A"/>
    <w:rsid w:val="00C81465"/>
    <w:rsid w:val="00C8384E"/>
    <w:rsid w:val="00C8500A"/>
    <w:rsid w:val="00C875E4"/>
    <w:rsid w:val="00C87941"/>
    <w:rsid w:val="00C900F4"/>
    <w:rsid w:val="00C91C9B"/>
    <w:rsid w:val="00C91CE6"/>
    <w:rsid w:val="00C91F71"/>
    <w:rsid w:val="00C93285"/>
    <w:rsid w:val="00C93957"/>
    <w:rsid w:val="00C96520"/>
    <w:rsid w:val="00C96C65"/>
    <w:rsid w:val="00C96D26"/>
    <w:rsid w:val="00C96F9C"/>
    <w:rsid w:val="00C9747A"/>
    <w:rsid w:val="00CA0521"/>
    <w:rsid w:val="00CA3571"/>
    <w:rsid w:val="00CA4C38"/>
    <w:rsid w:val="00CA4D38"/>
    <w:rsid w:val="00CA6625"/>
    <w:rsid w:val="00CB0492"/>
    <w:rsid w:val="00CB0A2F"/>
    <w:rsid w:val="00CB0D7B"/>
    <w:rsid w:val="00CB1273"/>
    <w:rsid w:val="00CB1405"/>
    <w:rsid w:val="00CB1E14"/>
    <w:rsid w:val="00CB231A"/>
    <w:rsid w:val="00CB27B2"/>
    <w:rsid w:val="00CB2BE0"/>
    <w:rsid w:val="00CB379A"/>
    <w:rsid w:val="00CB469E"/>
    <w:rsid w:val="00CB4921"/>
    <w:rsid w:val="00CB5150"/>
    <w:rsid w:val="00CB7002"/>
    <w:rsid w:val="00CB7282"/>
    <w:rsid w:val="00CB7DA0"/>
    <w:rsid w:val="00CC159D"/>
    <w:rsid w:val="00CC1DEB"/>
    <w:rsid w:val="00CC2A03"/>
    <w:rsid w:val="00CC3C96"/>
    <w:rsid w:val="00CC512B"/>
    <w:rsid w:val="00CC547F"/>
    <w:rsid w:val="00CC7532"/>
    <w:rsid w:val="00CC7998"/>
    <w:rsid w:val="00CD245C"/>
    <w:rsid w:val="00CD2B79"/>
    <w:rsid w:val="00CD440F"/>
    <w:rsid w:val="00CD44B2"/>
    <w:rsid w:val="00CD5902"/>
    <w:rsid w:val="00CD65E0"/>
    <w:rsid w:val="00CD6AED"/>
    <w:rsid w:val="00CE0C69"/>
    <w:rsid w:val="00CE1C0A"/>
    <w:rsid w:val="00CE220E"/>
    <w:rsid w:val="00CE2783"/>
    <w:rsid w:val="00CE3F51"/>
    <w:rsid w:val="00CE4875"/>
    <w:rsid w:val="00CE4EDF"/>
    <w:rsid w:val="00CE58BE"/>
    <w:rsid w:val="00CE7A63"/>
    <w:rsid w:val="00CF1CF7"/>
    <w:rsid w:val="00CF1E89"/>
    <w:rsid w:val="00CF2770"/>
    <w:rsid w:val="00CF2807"/>
    <w:rsid w:val="00CF48F8"/>
    <w:rsid w:val="00CF5102"/>
    <w:rsid w:val="00CF59AA"/>
    <w:rsid w:val="00CF65FC"/>
    <w:rsid w:val="00CF683E"/>
    <w:rsid w:val="00CF6C59"/>
    <w:rsid w:val="00D007A7"/>
    <w:rsid w:val="00D0186E"/>
    <w:rsid w:val="00D01FF8"/>
    <w:rsid w:val="00D03866"/>
    <w:rsid w:val="00D04571"/>
    <w:rsid w:val="00D057FC"/>
    <w:rsid w:val="00D06A25"/>
    <w:rsid w:val="00D07097"/>
    <w:rsid w:val="00D10777"/>
    <w:rsid w:val="00D1165A"/>
    <w:rsid w:val="00D11F2B"/>
    <w:rsid w:val="00D13436"/>
    <w:rsid w:val="00D13A39"/>
    <w:rsid w:val="00D1410F"/>
    <w:rsid w:val="00D14130"/>
    <w:rsid w:val="00D15D1B"/>
    <w:rsid w:val="00D15D54"/>
    <w:rsid w:val="00D16060"/>
    <w:rsid w:val="00D21BDB"/>
    <w:rsid w:val="00D22892"/>
    <w:rsid w:val="00D22946"/>
    <w:rsid w:val="00D244C9"/>
    <w:rsid w:val="00D258A0"/>
    <w:rsid w:val="00D259EE"/>
    <w:rsid w:val="00D25B33"/>
    <w:rsid w:val="00D26052"/>
    <w:rsid w:val="00D30F1A"/>
    <w:rsid w:val="00D317FC"/>
    <w:rsid w:val="00D3193D"/>
    <w:rsid w:val="00D32536"/>
    <w:rsid w:val="00D339F1"/>
    <w:rsid w:val="00D3572B"/>
    <w:rsid w:val="00D357D1"/>
    <w:rsid w:val="00D3641A"/>
    <w:rsid w:val="00D3662D"/>
    <w:rsid w:val="00D37304"/>
    <w:rsid w:val="00D37623"/>
    <w:rsid w:val="00D40D32"/>
    <w:rsid w:val="00D40E1C"/>
    <w:rsid w:val="00D43D9F"/>
    <w:rsid w:val="00D45A3E"/>
    <w:rsid w:val="00D507A1"/>
    <w:rsid w:val="00D50FD2"/>
    <w:rsid w:val="00D514A2"/>
    <w:rsid w:val="00D51E00"/>
    <w:rsid w:val="00D53726"/>
    <w:rsid w:val="00D53C07"/>
    <w:rsid w:val="00D544E7"/>
    <w:rsid w:val="00D56786"/>
    <w:rsid w:val="00D5709E"/>
    <w:rsid w:val="00D57CEB"/>
    <w:rsid w:val="00D60A3D"/>
    <w:rsid w:val="00D634B0"/>
    <w:rsid w:val="00D6448E"/>
    <w:rsid w:val="00D6448F"/>
    <w:rsid w:val="00D65106"/>
    <w:rsid w:val="00D65D07"/>
    <w:rsid w:val="00D66531"/>
    <w:rsid w:val="00D67D00"/>
    <w:rsid w:val="00D67DEA"/>
    <w:rsid w:val="00D67E09"/>
    <w:rsid w:val="00D70106"/>
    <w:rsid w:val="00D709DF"/>
    <w:rsid w:val="00D7140A"/>
    <w:rsid w:val="00D71D50"/>
    <w:rsid w:val="00D7281A"/>
    <w:rsid w:val="00D731FC"/>
    <w:rsid w:val="00D74107"/>
    <w:rsid w:val="00D7465E"/>
    <w:rsid w:val="00D74C62"/>
    <w:rsid w:val="00D74FF9"/>
    <w:rsid w:val="00D7563F"/>
    <w:rsid w:val="00D827D2"/>
    <w:rsid w:val="00D82A8B"/>
    <w:rsid w:val="00D83319"/>
    <w:rsid w:val="00D84232"/>
    <w:rsid w:val="00D84829"/>
    <w:rsid w:val="00D87C80"/>
    <w:rsid w:val="00D90FF1"/>
    <w:rsid w:val="00D933C6"/>
    <w:rsid w:val="00D93C85"/>
    <w:rsid w:val="00D93CA5"/>
    <w:rsid w:val="00D9511E"/>
    <w:rsid w:val="00D96077"/>
    <w:rsid w:val="00D96902"/>
    <w:rsid w:val="00D9693A"/>
    <w:rsid w:val="00D97D34"/>
    <w:rsid w:val="00DA06E4"/>
    <w:rsid w:val="00DA1565"/>
    <w:rsid w:val="00DA21EA"/>
    <w:rsid w:val="00DA3997"/>
    <w:rsid w:val="00DA3B8A"/>
    <w:rsid w:val="00DA3BF4"/>
    <w:rsid w:val="00DA3E36"/>
    <w:rsid w:val="00DA435B"/>
    <w:rsid w:val="00DA4911"/>
    <w:rsid w:val="00DA4FC4"/>
    <w:rsid w:val="00DA4FEA"/>
    <w:rsid w:val="00DA74DB"/>
    <w:rsid w:val="00DA7FDE"/>
    <w:rsid w:val="00DB1196"/>
    <w:rsid w:val="00DB57C1"/>
    <w:rsid w:val="00DB5C0F"/>
    <w:rsid w:val="00DB5D32"/>
    <w:rsid w:val="00DB63DC"/>
    <w:rsid w:val="00DB6E52"/>
    <w:rsid w:val="00DB7B83"/>
    <w:rsid w:val="00DC091D"/>
    <w:rsid w:val="00DC0EEF"/>
    <w:rsid w:val="00DC2E55"/>
    <w:rsid w:val="00DC3B57"/>
    <w:rsid w:val="00DC4F6B"/>
    <w:rsid w:val="00DC5A66"/>
    <w:rsid w:val="00DC5AB2"/>
    <w:rsid w:val="00DC617B"/>
    <w:rsid w:val="00DC619F"/>
    <w:rsid w:val="00DC6569"/>
    <w:rsid w:val="00DC724C"/>
    <w:rsid w:val="00DC78CB"/>
    <w:rsid w:val="00DD0CD7"/>
    <w:rsid w:val="00DD1151"/>
    <w:rsid w:val="00DD16E4"/>
    <w:rsid w:val="00DD171E"/>
    <w:rsid w:val="00DD24D9"/>
    <w:rsid w:val="00DD259E"/>
    <w:rsid w:val="00DD28A5"/>
    <w:rsid w:val="00DD3B78"/>
    <w:rsid w:val="00DD3F1B"/>
    <w:rsid w:val="00DD4F24"/>
    <w:rsid w:val="00DD51B7"/>
    <w:rsid w:val="00DD5A02"/>
    <w:rsid w:val="00DD5BDE"/>
    <w:rsid w:val="00DD6936"/>
    <w:rsid w:val="00DD7F2F"/>
    <w:rsid w:val="00DE00B3"/>
    <w:rsid w:val="00DE1A35"/>
    <w:rsid w:val="00DE3D81"/>
    <w:rsid w:val="00DE5FAE"/>
    <w:rsid w:val="00DE6852"/>
    <w:rsid w:val="00DE782E"/>
    <w:rsid w:val="00DF0875"/>
    <w:rsid w:val="00DF09FA"/>
    <w:rsid w:val="00DF248F"/>
    <w:rsid w:val="00DF2735"/>
    <w:rsid w:val="00DF286E"/>
    <w:rsid w:val="00DF42E4"/>
    <w:rsid w:val="00DF4743"/>
    <w:rsid w:val="00DF49FC"/>
    <w:rsid w:val="00DF4F7E"/>
    <w:rsid w:val="00DF51EA"/>
    <w:rsid w:val="00DF5804"/>
    <w:rsid w:val="00DF6E5C"/>
    <w:rsid w:val="00DF711A"/>
    <w:rsid w:val="00DF7215"/>
    <w:rsid w:val="00DF7528"/>
    <w:rsid w:val="00E00497"/>
    <w:rsid w:val="00E01A79"/>
    <w:rsid w:val="00E021E8"/>
    <w:rsid w:val="00E02893"/>
    <w:rsid w:val="00E033B1"/>
    <w:rsid w:val="00E03976"/>
    <w:rsid w:val="00E03C52"/>
    <w:rsid w:val="00E046C9"/>
    <w:rsid w:val="00E061C7"/>
    <w:rsid w:val="00E063ED"/>
    <w:rsid w:val="00E07F1D"/>
    <w:rsid w:val="00E1062C"/>
    <w:rsid w:val="00E12279"/>
    <w:rsid w:val="00E12E69"/>
    <w:rsid w:val="00E15D88"/>
    <w:rsid w:val="00E15F10"/>
    <w:rsid w:val="00E16FFF"/>
    <w:rsid w:val="00E17DBF"/>
    <w:rsid w:val="00E20BD7"/>
    <w:rsid w:val="00E22A70"/>
    <w:rsid w:val="00E22C7C"/>
    <w:rsid w:val="00E231CC"/>
    <w:rsid w:val="00E23705"/>
    <w:rsid w:val="00E23CF8"/>
    <w:rsid w:val="00E23DCA"/>
    <w:rsid w:val="00E24F4B"/>
    <w:rsid w:val="00E2638F"/>
    <w:rsid w:val="00E268FF"/>
    <w:rsid w:val="00E269EC"/>
    <w:rsid w:val="00E2763E"/>
    <w:rsid w:val="00E27E87"/>
    <w:rsid w:val="00E308FA"/>
    <w:rsid w:val="00E326EB"/>
    <w:rsid w:val="00E32A04"/>
    <w:rsid w:val="00E333BD"/>
    <w:rsid w:val="00E33C87"/>
    <w:rsid w:val="00E36BDE"/>
    <w:rsid w:val="00E36DC7"/>
    <w:rsid w:val="00E37162"/>
    <w:rsid w:val="00E409D0"/>
    <w:rsid w:val="00E40AE9"/>
    <w:rsid w:val="00E41454"/>
    <w:rsid w:val="00E4190B"/>
    <w:rsid w:val="00E423EB"/>
    <w:rsid w:val="00E43DA8"/>
    <w:rsid w:val="00E43E19"/>
    <w:rsid w:val="00E44123"/>
    <w:rsid w:val="00E44572"/>
    <w:rsid w:val="00E449A6"/>
    <w:rsid w:val="00E4530B"/>
    <w:rsid w:val="00E46ECA"/>
    <w:rsid w:val="00E4797C"/>
    <w:rsid w:val="00E507B1"/>
    <w:rsid w:val="00E52215"/>
    <w:rsid w:val="00E52970"/>
    <w:rsid w:val="00E535EF"/>
    <w:rsid w:val="00E5360F"/>
    <w:rsid w:val="00E556A4"/>
    <w:rsid w:val="00E56CEA"/>
    <w:rsid w:val="00E57C1C"/>
    <w:rsid w:val="00E61163"/>
    <w:rsid w:val="00E61BF5"/>
    <w:rsid w:val="00E62820"/>
    <w:rsid w:val="00E63284"/>
    <w:rsid w:val="00E64190"/>
    <w:rsid w:val="00E64AD1"/>
    <w:rsid w:val="00E64CAE"/>
    <w:rsid w:val="00E65D4C"/>
    <w:rsid w:val="00E66409"/>
    <w:rsid w:val="00E6665F"/>
    <w:rsid w:val="00E67510"/>
    <w:rsid w:val="00E67D18"/>
    <w:rsid w:val="00E67DBA"/>
    <w:rsid w:val="00E70C62"/>
    <w:rsid w:val="00E72E6D"/>
    <w:rsid w:val="00E74619"/>
    <w:rsid w:val="00E74D17"/>
    <w:rsid w:val="00E768AE"/>
    <w:rsid w:val="00E76A73"/>
    <w:rsid w:val="00E80B1C"/>
    <w:rsid w:val="00E80E6F"/>
    <w:rsid w:val="00E81526"/>
    <w:rsid w:val="00E81A49"/>
    <w:rsid w:val="00E82235"/>
    <w:rsid w:val="00E82D02"/>
    <w:rsid w:val="00E837B6"/>
    <w:rsid w:val="00E842E4"/>
    <w:rsid w:val="00E84412"/>
    <w:rsid w:val="00E84E72"/>
    <w:rsid w:val="00E85F18"/>
    <w:rsid w:val="00E85FA9"/>
    <w:rsid w:val="00E86521"/>
    <w:rsid w:val="00E87184"/>
    <w:rsid w:val="00E908A3"/>
    <w:rsid w:val="00E90B9F"/>
    <w:rsid w:val="00E9128A"/>
    <w:rsid w:val="00E91368"/>
    <w:rsid w:val="00E9152D"/>
    <w:rsid w:val="00E92C67"/>
    <w:rsid w:val="00E93279"/>
    <w:rsid w:val="00E93760"/>
    <w:rsid w:val="00E93E4F"/>
    <w:rsid w:val="00E957C8"/>
    <w:rsid w:val="00EA078A"/>
    <w:rsid w:val="00EA0D58"/>
    <w:rsid w:val="00EA134E"/>
    <w:rsid w:val="00EA18B0"/>
    <w:rsid w:val="00EA1A41"/>
    <w:rsid w:val="00EA2127"/>
    <w:rsid w:val="00EA4986"/>
    <w:rsid w:val="00EA5C54"/>
    <w:rsid w:val="00EA651D"/>
    <w:rsid w:val="00EA6E49"/>
    <w:rsid w:val="00EB0106"/>
    <w:rsid w:val="00EB0263"/>
    <w:rsid w:val="00EB079A"/>
    <w:rsid w:val="00EB0CBF"/>
    <w:rsid w:val="00EB0E4B"/>
    <w:rsid w:val="00EB179E"/>
    <w:rsid w:val="00EB3060"/>
    <w:rsid w:val="00EB34B9"/>
    <w:rsid w:val="00EB3BF0"/>
    <w:rsid w:val="00EB4B19"/>
    <w:rsid w:val="00EB4E22"/>
    <w:rsid w:val="00EB5FFC"/>
    <w:rsid w:val="00EB7437"/>
    <w:rsid w:val="00EC15B8"/>
    <w:rsid w:val="00EC1FE7"/>
    <w:rsid w:val="00EC2034"/>
    <w:rsid w:val="00EC3937"/>
    <w:rsid w:val="00EC4A07"/>
    <w:rsid w:val="00EC58F3"/>
    <w:rsid w:val="00EC64C5"/>
    <w:rsid w:val="00EC7316"/>
    <w:rsid w:val="00ED02DF"/>
    <w:rsid w:val="00ED275E"/>
    <w:rsid w:val="00ED29DD"/>
    <w:rsid w:val="00ED3489"/>
    <w:rsid w:val="00ED3C5A"/>
    <w:rsid w:val="00ED46D7"/>
    <w:rsid w:val="00ED536C"/>
    <w:rsid w:val="00ED7A96"/>
    <w:rsid w:val="00EE07CD"/>
    <w:rsid w:val="00EE2D71"/>
    <w:rsid w:val="00EE2FC5"/>
    <w:rsid w:val="00EE302F"/>
    <w:rsid w:val="00EE3225"/>
    <w:rsid w:val="00EE36A4"/>
    <w:rsid w:val="00EE377D"/>
    <w:rsid w:val="00EE4C18"/>
    <w:rsid w:val="00EE5A3D"/>
    <w:rsid w:val="00EE63E0"/>
    <w:rsid w:val="00EE6DA9"/>
    <w:rsid w:val="00EE6E3A"/>
    <w:rsid w:val="00EE72D7"/>
    <w:rsid w:val="00EE7965"/>
    <w:rsid w:val="00EE7F0E"/>
    <w:rsid w:val="00EF0D5E"/>
    <w:rsid w:val="00EF1765"/>
    <w:rsid w:val="00EF2378"/>
    <w:rsid w:val="00EF278A"/>
    <w:rsid w:val="00EF45E5"/>
    <w:rsid w:val="00EF5938"/>
    <w:rsid w:val="00EF5F31"/>
    <w:rsid w:val="00EF65D9"/>
    <w:rsid w:val="00EF76F1"/>
    <w:rsid w:val="00F02891"/>
    <w:rsid w:val="00F02D87"/>
    <w:rsid w:val="00F02FBA"/>
    <w:rsid w:val="00F03B0D"/>
    <w:rsid w:val="00F03D03"/>
    <w:rsid w:val="00F03E04"/>
    <w:rsid w:val="00F05D27"/>
    <w:rsid w:val="00F05E0C"/>
    <w:rsid w:val="00F05F82"/>
    <w:rsid w:val="00F0635F"/>
    <w:rsid w:val="00F07B05"/>
    <w:rsid w:val="00F07F35"/>
    <w:rsid w:val="00F105CE"/>
    <w:rsid w:val="00F10674"/>
    <w:rsid w:val="00F10B92"/>
    <w:rsid w:val="00F11AC6"/>
    <w:rsid w:val="00F11D9A"/>
    <w:rsid w:val="00F1255C"/>
    <w:rsid w:val="00F1357D"/>
    <w:rsid w:val="00F13A45"/>
    <w:rsid w:val="00F15E16"/>
    <w:rsid w:val="00F1635D"/>
    <w:rsid w:val="00F1683B"/>
    <w:rsid w:val="00F169B7"/>
    <w:rsid w:val="00F17631"/>
    <w:rsid w:val="00F17DB9"/>
    <w:rsid w:val="00F20D8F"/>
    <w:rsid w:val="00F20E27"/>
    <w:rsid w:val="00F2119E"/>
    <w:rsid w:val="00F21D4A"/>
    <w:rsid w:val="00F21D70"/>
    <w:rsid w:val="00F22241"/>
    <w:rsid w:val="00F22566"/>
    <w:rsid w:val="00F22A2D"/>
    <w:rsid w:val="00F22B6E"/>
    <w:rsid w:val="00F2418F"/>
    <w:rsid w:val="00F25435"/>
    <w:rsid w:val="00F25619"/>
    <w:rsid w:val="00F25DFC"/>
    <w:rsid w:val="00F26019"/>
    <w:rsid w:val="00F269E2"/>
    <w:rsid w:val="00F31E6D"/>
    <w:rsid w:val="00F33147"/>
    <w:rsid w:val="00F33FD0"/>
    <w:rsid w:val="00F340DE"/>
    <w:rsid w:val="00F35702"/>
    <w:rsid w:val="00F36084"/>
    <w:rsid w:val="00F369CD"/>
    <w:rsid w:val="00F4013C"/>
    <w:rsid w:val="00F411A5"/>
    <w:rsid w:val="00F41542"/>
    <w:rsid w:val="00F41945"/>
    <w:rsid w:val="00F4476D"/>
    <w:rsid w:val="00F44F74"/>
    <w:rsid w:val="00F45598"/>
    <w:rsid w:val="00F4710F"/>
    <w:rsid w:val="00F519FA"/>
    <w:rsid w:val="00F52314"/>
    <w:rsid w:val="00F527FE"/>
    <w:rsid w:val="00F52922"/>
    <w:rsid w:val="00F53D74"/>
    <w:rsid w:val="00F542A2"/>
    <w:rsid w:val="00F5451C"/>
    <w:rsid w:val="00F54993"/>
    <w:rsid w:val="00F5742F"/>
    <w:rsid w:val="00F60512"/>
    <w:rsid w:val="00F61F32"/>
    <w:rsid w:val="00F6281D"/>
    <w:rsid w:val="00F63176"/>
    <w:rsid w:val="00F64498"/>
    <w:rsid w:val="00F65177"/>
    <w:rsid w:val="00F656C7"/>
    <w:rsid w:val="00F669E6"/>
    <w:rsid w:val="00F67F3B"/>
    <w:rsid w:val="00F70377"/>
    <w:rsid w:val="00F706C6"/>
    <w:rsid w:val="00F71315"/>
    <w:rsid w:val="00F71E76"/>
    <w:rsid w:val="00F723C5"/>
    <w:rsid w:val="00F734B3"/>
    <w:rsid w:val="00F7536B"/>
    <w:rsid w:val="00F75413"/>
    <w:rsid w:val="00F76127"/>
    <w:rsid w:val="00F77188"/>
    <w:rsid w:val="00F80754"/>
    <w:rsid w:val="00F815C8"/>
    <w:rsid w:val="00F81C3A"/>
    <w:rsid w:val="00F81C7D"/>
    <w:rsid w:val="00F82776"/>
    <w:rsid w:val="00F82796"/>
    <w:rsid w:val="00F8293F"/>
    <w:rsid w:val="00F82DA6"/>
    <w:rsid w:val="00F8592F"/>
    <w:rsid w:val="00F8687B"/>
    <w:rsid w:val="00F87B35"/>
    <w:rsid w:val="00F908D4"/>
    <w:rsid w:val="00F90AF6"/>
    <w:rsid w:val="00F90D8C"/>
    <w:rsid w:val="00F91CDA"/>
    <w:rsid w:val="00F92AEA"/>
    <w:rsid w:val="00F93636"/>
    <w:rsid w:val="00F937C4"/>
    <w:rsid w:val="00F94F93"/>
    <w:rsid w:val="00F94FEC"/>
    <w:rsid w:val="00F95830"/>
    <w:rsid w:val="00F95B08"/>
    <w:rsid w:val="00F95B79"/>
    <w:rsid w:val="00F97576"/>
    <w:rsid w:val="00FA079A"/>
    <w:rsid w:val="00FA0C53"/>
    <w:rsid w:val="00FA0E86"/>
    <w:rsid w:val="00FA178E"/>
    <w:rsid w:val="00FA1B9C"/>
    <w:rsid w:val="00FA1D4B"/>
    <w:rsid w:val="00FA1E56"/>
    <w:rsid w:val="00FA2148"/>
    <w:rsid w:val="00FA35ED"/>
    <w:rsid w:val="00FA3E4B"/>
    <w:rsid w:val="00FA51D5"/>
    <w:rsid w:val="00FA554E"/>
    <w:rsid w:val="00FA5C0E"/>
    <w:rsid w:val="00FA626F"/>
    <w:rsid w:val="00FA64AD"/>
    <w:rsid w:val="00FA7EC8"/>
    <w:rsid w:val="00FB07CB"/>
    <w:rsid w:val="00FB147D"/>
    <w:rsid w:val="00FB1B55"/>
    <w:rsid w:val="00FB27E3"/>
    <w:rsid w:val="00FB4469"/>
    <w:rsid w:val="00FB5275"/>
    <w:rsid w:val="00FB55F0"/>
    <w:rsid w:val="00FB65EB"/>
    <w:rsid w:val="00FC09CB"/>
    <w:rsid w:val="00FC0B0B"/>
    <w:rsid w:val="00FC14D6"/>
    <w:rsid w:val="00FC2651"/>
    <w:rsid w:val="00FC40FF"/>
    <w:rsid w:val="00FC4BC4"/>
    <w:rsid w:val="00FC4C05"/>
    <w:rsid w:val="00FC4F55"/>
    <w:rsid w:val="00FC6A94"/>
    <w:rsid w:val="00FC6C0E"/>
    <w:rsid w:val="00FD0EAB"/>
    <w:rsid w:val="00FD160B"/>
    <w:rsid w:val="00FD1CEF"/>
    <w:rsid w:val="00FD26D1"/>
    <w:rsid w:val="00FD3B42"/>
    <w:rsid w:val="00FD6265"/>
    <w:rsid w:val="00FD7146"/>
    <w:rsid w:val="00FE00BE"/>
    <w:rsid w:val="00FE178C"/>
    <w:rsid w:val="00FE25BD"/>
    <w:rsid w:val="00FE280F"/>
    <w:rsid w:val="00FE5DDD"/>
    <w:rsid w:val="00FE6486"/>
    <w:rsid w:val="00FE798B"/>
    <w:rsid w:val="00FE7AB2"/>
    <w:rsid w:val="00FE7F0B"/>
    <w:rsid w:val="00FF025A"/>
    <w:rsid w:val="00FF0274"/>
    <w:rsid w:val="00FF06F5"/>
    <w:rsid w:val="00FF0809"/>
    <w:rsid w:val="00FF1B1F"/>
    <w:rsid w:val="00FF3605"/>
    <w:rsid w:val="00FF41C1"/>
    <w:rsid w:val="00FF4981"/>
    <w:rsid w:val="00FF4DBD"/>
    <w:rsid w:val="00FF5AA3"/>
    <w:rsid w:val="00FF62FA"/>
    <w:rsid w:val="00FF68C7"/>
    <w:rsid w:val="00FF785E"/>
    <w:rsid w:val="00FF7E2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1745AC"/>
  <w15:chartTrackingRefBased/>
  <w15:docId w15:val="{178C8154-0854-4798-9FB0-4736A99A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10"/>
    <w:pPr>
      <w:spacing w:after="200" w:line="276" w:lineRule="auto"/>
    </w:pPr>
    <w:rPr>
      <w:lang w:val="fr-CA"/>
    </w:rPr>
  </w:style>
  <w:style w:type="paragraph" w:styleId="Heading1">
    <w:name w:val="heading 1"/>
    <w:basedOn w:val="Normal"/>
    <w:next w:val="Normal"/>
    <w:link w:val="Heading1Char"/>
    <w:uiPriority w:val="9"/>
    <w:qFormat/>
    <w:rsid w:val="009972A9"/>
    <w:pPr>
      <w:keepNext/>
      <w:keepLines/>
      <w:spacing w:before="240" w:after="0"/>
      <w:outlineLvl w:val="0"/>
    </w:pPr>
    <w:rPr>
      <w:rFonts w:ascii="Arial" w:eastAsiaTheme="majorEastAsia" w:hAnsi="Arial" w:cstheme="majorBidi"/>
      <w:b/>
      <w:color w:val="44546A" w:themeColor="text2"/>
      <w:sz w:val="28"/>
      <w:szCs w:val="32"/>
    </w:rPr>
  </w:style>
  <w:style w:type="paragraph" w:styleId="Heading2">
    <w:name w:val="heading 2"/>
    <w:basedOn w:val="Normal"/>
    <w:next w:val="Normal"/>
    <w:link w:val="Heading2Char"/>
    <w:uiPriority w:val="9"/>
    <w:unhideWhenUsed/>
    <w:qFormat/>
    <w:rsid w:val="009972A9"/>
    <w:pPr>
      <w:keepNext/>
      <w:keepLines/>
      <w:spacing w:before="40" w:after="0"/>
      <w:outlineLvl w:val="1"/>
    </w:pPr>
    <w:rPr>
      <w:rFonts w:ascii="Arial" w:eastAsiaTheme="majorEastAsia" w:hAnsi="Arial" w:cstheme="majorBidi"/>
      <w:color w:val="44546A" w:themeColor="text2"/>
      <w:sz w:val="26"/>
      <w:szCs w:val="26"/>
    </w:rPr>
  </w:style>
  <w:style w:type="paragraph" w:styleId="Heading3">
    <w:name w:val="heading 3"/>
    <w:basedOn w:val="Normal"/>
    <w:next w:val="Normal"/>
    <w:link w:val="Heading3Char"/>
    <w:uiPriority w:val="9"/>
    <w:unhideWhenUsed/>
    <w:qFormat/>
    <w:rsid w:val="009972A9"/>
    <w:pPr>
      <w:keepNext/>
      <w:keepLines/>
      <w:spacing w:before="40" w:after="0"/>
      <w:outlineLvl w:val="2"/>
    </w:pPr>
    <w:rPr>
      <w:rFonts w:ascii="Arial" w:eastAsiaTheme="majorEastAsia" w:hAnsi="Arial"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2A9"/>
    <w:rPr>
      <w:rFonts w:ascii="Arial" w:eastAsiaTheme="majorEastAsia" w:hAnsi="Arial" w:cstheme="majorBidi"/>
      <w:b/>
      <w:color w:val="44546A" w:themeColor="text2"/>
      <w:sz w:val="28"/>
      <w:szCs w:val="32"/>
      <w:lang w:val="fr-CA"/>
    </w:rPr>
  </w:style>
  <w:style w:type="character" w:customStyle="1" w:styleId="Heading2Char">
    <w:name w:val="Heading 2 Char"/>
    <w:basedOn w:val="DefaultParagraphFont"/>
    <w:link w:val="Heading2"/>
    <w:uiPriority w:val="9"/>
    <w:rsid w:val="009972A9"/>
    <w:rPr>
      <w:rFonts w:ascii="Arial" w:eastAsiaTheme="majorEastAsia" w:hAnsi="Arial" w:cstheme="majorBidi"/>
      <w:color w:val="44546A" w:themeColor="text2"/>
      <w:sz w:val="26"/>
      <w:szCs w:val="26"/>
      <w:lang w:val="fr-CA"/>
    </w:rPr>
  </w:style>
  <w:style w:type="character" w:customStyle="1" w:styleId="Heading3Char">
    <w:name w:val="Heading 3 Char"/>
    <w:basedOn w:val="DefaultParagraphFont"/>
    <w:link w:val="Heading3"/>
    <w:uiPriority w:val="9"/>
    <w:rsid w:val="009972A9"/>
    <w:rPr>
      <w:rFonts w:ascii="Arial" w:eastAsiaTheme="majorEastAsia" w:hAnsi="Arial" w:cstheme="majorBidi"/>
      <w:b/>
      <w:color w:val="1F3763" w:themeColor="accent1" w:themeShade="7F"/>
      <w:sz w:val="24"/>
      <w:szCs w:val="24"/>
      <w:lang w:val="fr-CA"/>
    </w:rPr>
  </w:style>
  <w:style w:type="paragraph" w:styleId="ListParagraph">
    <w:name w:val="List Paragraph"/>
    <w:basedOn w:val="Normal"/>
    <w:uiPriority w:val="34"/>
    <w:qFormat/>
    <w:rsid w:val="009972A9"/>
    <w:pPr>
      <w:ind w:left="720"/>
      <w:contextualSpacing/>
    </w:pPr>
  </w:style>
  <w:style w:type="paragraph" w:styleId="Header">
    <w:name w:val="header"/>
    <w:basedOn w:val="Normal"/>
    <w:link w:val="HeaderChar"/>
    <w:uiPriority w:val="99"/>
    <w:unhideWhenUsed/>
    <w:rsid w:val="00997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2A9"/>
    <w:rPr>
      <w:lang w:val="fr-CA"/>
    </w:rPr>
  </w:style>
  <w:style w:type="paragraph" w:styleId="Footer">
    <w:name w:val="footer"/>
    <w:basedOn w:val="Normal"/>
    <w:link w:val="FooterChar"/>
    <w:uiPriority w:val="99"/>
    <w:unhideWhenUsed/>
    <w:rsid w:val="00997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2A9"/>
    <w:rPr>
      <w:lang w:val="fr-CA"/>
    </w:rPr>
  </w:style>
  <w:style w:type="paragraph" w:styleId="BalloonText">
    <w:name w:val="Balloon Text"/>
    <w:basedOn w:val="Normal"/>
    <w:link w:val="BalloonTextChar"/>
    <w:uiPriority w:val="99"/>
    <w:semiHidden/>
    <w:unhideWhenUsed/>
    <w:rsid w:val="00997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A9"/>
    <w:rPr>
      <w:rFonts w:ascii="Segoe UI" w:hAnsi="Segoe UI" w:cs="Segoe UI"/>
      <w:sz w:val="18"/>
      <w:szCs w:val="18"/>
      <w:lang w:val="fr-CA"/>
    </w:rPr>
  </w:style>
  <w:style w:type="paragraph" w:styleId="HTMLPreformatted">
    <w:name w:val="HTML Preformatted"/>
    <w:basedOn w:val="Normal"/>
    <w:link w:val="HTMLPreformattedChar"/>
    <w:uiPriority w:val="99"/>
    <w:semiHidden/>
    <w:unhideWhenUsed/>
    <w:rsid w:val="009972A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72A9"/>
    <w:rPr>
      <w:rFonts w:ascii="Consolas" w:hAnsi="Consolas"/>
      <w:sz w:val="20"/>
      <w:szCs w:val="20"/>
      <w:lang w:val="fr-CA"/>
    </w:rPr>
  </w:style>
  <w:style w:type="paragraph" w:styleId="NormalWeb">
    <w:name w:val="Normal (Web)"/>
    <w:basedOn w:val="Normal"/>
    <w:uiPriority w:val="99"/>
    <w:semiHidden/>
    <w:unhideWhenUsed/>
    <w:rsid w:val="009972A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Revision">
    <w:name w:val="Revision"/>
    <w:hidden/>
    <w:uiPriority w:val="99"/>
    <w:semiHidden/>
    <w:rsid w:val="009972A9"/>
    <w:pPr>
      <w:spacing w:after="0" w:line="240" w:lineRule="auto"/>
    </w:pPr>
    <w:rPr>
      <w:lang w:val="fr-CA"/>
    </w:rPr>
  </w:style>
  <w:style w:type="character" w:styleId="CommentReference">
    <w:name w:val="annotation reference"/>
    <w:basedOn w:val="DefaultParagraphFont"/>
    <w:uiPriority w:val="99"/>
    <w:semiHidden/>
    <w:unhideWhenUsed/>
    <w:rsid w:val="00420167"/>
    <w:rPr>
      <w:sz w:val="16"/>
      <w:szCs w:val="16"/>
    </w:rPr>
  </w:style>
  <w:style w:type="paragraph" w:styleId="CommentText">
    <w:name w:val="annotation text"/>
    <w:basedOn w:val="Normal"/>
    <w:link w:val="CommentTextChar"/>
    <w:uiPriority w:val="99"/>
    <w:semiHidden/>
    <w:unhideWhenUsed/>
    <w:rsid w:val="00420167"/>
    <w:pPr>
      <w:spacing w:line="240" w:lineRule="auto"/>
    </w:pPr>
    <w:rPr>
      <w:sz w:val="20"/>
      <w:szCs w:val="20"/>
    </w:rPr>
  </w:style>
  <w:style w:type="character" w:customStyle="1" w:styleId="CommentTextChar">
    <w:name w:val="Comment Text Char"/>
    <w:basedOn w:val="DefaultParagraphFont"/>
    <w:link w:val="CommentText"/>
    <w:uiPriority w:val="99"/>
    <w:semiHidden/>
    <w:rsid w:val="00420167"/>
    <w:rPr>
      <w:sz w:val="20"/>
      <w:szCs w:val="20"/>
      <w:lang w:val="fr-CA"/>
    </w:rPr>
  </w:style>
  <w:style w:type="paragraph" w:styleId="CommentSubject">
    <w:name w:val="annotation subject"/>
    <w:basedOn w:val="CommentText"/>
    <w:next w:val="CommentText"/>
    <w:link w:val="CommentSubjectChar"/>
    <w:uiPriority w:val="99"/>
    <w:semiHidden/>
    <w:unhideWhenUsed/>
    <w:rsid w:val="00420167"/>
    <w:rPr>
      <w:b/>
      <w:bCs/>
    </w:rPr>
  </w:style>
  <w:style w:type="character" w:customStyle="1" w:styleId="CommentSubjectChar">
    <w:name w:val="Comment Subject Char"/>
    <w:basedOn w:val="CommentTextChar"/>
    <w:link w:val="CommentSubject"/>
    <w:uiPriority w:val="99"/>
    <w:semiHidden/>
    <w:rsid w:val="00420167"/>
    <w:rPr>
      <w:b/>
      <w:bCs/>
      <w:sz w:val="20"/>
      <w:szCs w:val="20"/>
      <w:lang w:val="fr-CA"/>
    </w:rPr>
  </w:style>
  <w:style w:type="character" w:styleId="Hyperlink">
    <w:name w:val="Hyperlink"/>
    <w:basedOn w:val="DefaultParagraphFont"/>
    <w:uiPriority w:val="99"/>
    <w:unhideWhenUsed/>
    <w:rsid w:val="00874A38"/>
    <w:rPr>
      <w:color w:val="0563C1" w:themeColor="hyperlink"/>
      <w:u w:val="single"/>
    </w:rPr>
  </w:style>
  <w:style w:type="character" w:styleId="UnresolvedMention">
    <w:name w:val="Unresolved Mention"/>
    <w:basedOn w:val="DefaultParagraphFont"/>
    <w:uiPriority w:val="99"/>
    <w:semiHidden/>
    <w:unhideWhenUsed/>
    <w:rsid w:val="00874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42567">
      <w:bodyDiv w:val="1"/>
      <w:marLeft w:val="0"/>
      <w:marRight w:val="0"/>
      <w:marTop w:val="0"/>
      <w:marBottom w:val="0"/>
      <w:divBdr>
        <w:top w:val="none" w:sz="0" w:space="0" w:color="auto"/>
        <w:left w:val="none" w:sz="0" w:space="0" w:color="auto"/>
        <w:bottom w:val="none" w:sz="0" w:space="0" w:color="auto"/>
        <w:right w:val="none" w:sz="0" w:space="0" w:color="auto"/>
      </w:divBdr>
    </w:div>
    <w:div w:id="875000717">
      <w:bodyDiv w:val="1"/>
      <w:marLeft w:val="0"/>
      <w:marRight w:val="0"/>
      <w:marTop w:val="0"/>
      <w:marBottom w:val="0"/>
      <w:divBdr>
        <w:top w:val="none" w:sz="0" w:space="0" w:color="auto"/>
        <w:left w:val="none" w:sz="0" w:space="0" w:color="auto"/>
        <w:bottom w:val="none" w:sz="0" w:space="0" w:color="auto"/>
        <w:right w:val="none" w:sz="0" w:space="0" w:color="auto"/>
      </w:divBdr>
    </w:div>
    <w:div w:id="1044257717">
      <w:bodyDiv w:val="1"/>
      <w:marLeft w:val="0"/>
      <w:marRight w:val="0"/>
      <w:marTop w:val="0"/>
      <w:marBottom w:val="0"/>
      <w:divBdr>
        <w:top w:val="none" w:sz="0" w:space="0" w:color="auto"/>
        <w:left w:val="none" w:sz="0" w:space="0" w:color="auto"/>
        <w:bottom w:val="none" w:sz="0" w:space="0" w:color="auto"/>
        <w:right w:val="none" w:sz="0" w:space="0" w:color="auto"/>
      </w:divBdr>
    </w:div>
    <w:div w:id="1159225754">
      <w:bodyDiv w:val="1"/>
      <w:marLeft w:val="0"/>
      <w:marRight w:val="0"/>
      <w:marTop w:val="0"/>
      <w:marBottom w:val="0"/>
      <w:divBdr>
        <w:top w:val="none" w:sz="0" w:space="0" w:color="auto"/>
        <w:left w:val="none" w:sz="0" w:space="0" w:color="auto"/>
        <w:bottom w:val="none" w:sz="0" w:space="0" w:color="auto"/>
        <w:right w:val="none" w:sz="0" w:space="0" w:color="auto"/>
      </w:divBdr>
    </w:div>
    <w:div w:id="1408309291">
      <w:bodyDiv w:val="1"/>
      <w:marLeft w:val="0"/>
      <w:marRight w:val="0"/>
      <w:marTop w:val="0"/>
      <w:marBottom w:val="0"/>
      <w:divBdr>
        <w:top w:val="none" w:sz="0" w:space="0" w:color="auto"/>
        <w:left w:val="none" w:sz="0" w:space="0" w:color="auto"/>
        <w:bottom w:val="none" w:sz="0" w:space="0" w:color="auto"/>
        <w:right w:val="none" w:sz="0" w:space="0" w:color="auto"/>
      </w:divBdr>
    </w:div>
    <w:div w:id="177497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eyouconservation.c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3A2D79E4C3C7459164D4DF023B3281" ma:contentTypeVersion="14" ma:contentTypeDescription="Create a new document." ma:contentTypeScope="" ma:versionID="83de8c65d90d334f08a7116eb7bdb025">
  <xsd:schema xmlns:xsd="http://www.w3.org/2001/XMLSchema" xmlns:xs="http://www.w3.org/2001/XMLSchema" xmlns:p="http://schemas.microsoft.com/office/2006/metadata/properties" xmlns:ns2="49c25739-0b9b-4076-aa6e-99dc1f25b2ec" xmlns:ns3="3f960d77-071c-4ba6-9648-2204d665d4cf" targetNamespace="http://schemas.microsoft.com/office/2006/metadata/properties" ma:root="true" ma:fieldsID="4f5e565f321b558da1b67054876e1599" ns2:_="" ns3:_="">
    <xsd:import namespace="49c25739-0b9b-4076-aa6e-99dc1f25b2ec"/>
    <xsd:import namespace="3f960d77-071c-4ba6-9648-2204d665d4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25739-0b9b-4076-aa6e-99dc1f25b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00a9c8-99d5-4c97-8ac7-908a0431f7b2"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960d77-071c-4ba6-9648-2204d665d4c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e9fe118-fd3e-4ba2-8a54-21ef1bd82724}" ma:internalName="TaxCatchAll" ma:showField="CatchAllData" ma:web="3f960d77-071c-4ba6-9648-2204d665d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25739-0b9b-4076-aa6e-99dc1f25b2ec">
      <Terms xmlns="http://schemas.microsoft.com/office/infopath/2007/PartnerControls"/>
    </lcf76f155ced4ddcb4097134ff3c332f>
    <TaxCatchAll xmlns="3f960d77-071c-4ba6-9648-2204d665d4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93A3F-9A6D-4260-AF94-ACDB851F8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25739-0b9b-4076-aa6e-99dc1f25b2ec"/>
    <ds:schemaRef ds:uri="3f960d77-071c-4ba6-9648-2204d665d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613B8-7B45-428E-8401-003A41524CBE}">
  <ds:schemaRefs>
    <ds:schemaRef ds:uri="http://schemas.microsoft.com/office/2006/metadata/properties"/>
    <ds:schemaRef ds:uri="http://schemas.microsoft.com/office/infopath/2007/PartnerControls"/>
    <ds:schemaRef ds:uri="49c25739-0b9b-4076-aa6e-99dc1f25b2ec"/>
    <ds:schemaRef ds:uri="3f960d77-071c-4ba6-9648-2204d665d4cf"/>
  </ds:schemaRefs>
</ds:datastoreItem>
</file>

<file path=customXml/itemProps3.xml><?xml version="1.0" encoding="utf-8"?>
<ds:datastoreItem xmlns:ds="http://schemas.openxmlformats.org/officeDocument/2006/customXml" ds:itemID="{51E74DB9-CE63-4B05-8A6C-3024299310EC}">
  <ds:schemaRefs>
    <ds:schemaRef ds:uri="http://schemas.microsoft.com/sharepoint/v3/contenttype/forms"/>
  </ds:schemaRefs>
</ds:datastoreItem>
</file>

<file path=customXml/itemProps4.xml><?xml version="1.0" encoding="utf-8"?>
<ds:datastoreItem xmlns:ds="http://schemas.openxmlformats.org/officeDocument/2006/customXml" ds:itemID="{8395B950-01F5-41F7-B185-6DA6E608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9</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Priscillia Wesley</dc:creator>
  <cp:keywords/>
  <dc:description/>
  <cp:lastModifiedBy>Holly Engstrom</cp:lastModifiedBy>
  <cp:revision>585</cp:revision>
  <cp:lastPrinted>2025-05-22T18:39:00Z</cp:lastPrinted>
  <dcterms:created xsi:type="dcterms:W3CDTF">2025-02-18T14:54:00Z</dcterms:created>
  <dcterms:modified xsi:type="dcterms:W3CDTF">2025-08-22T21:48:00Z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0x0101004A3A2D79E4C3C7459164D4DF023B3281</vt:lpwstr>
  </property>
  <property fmtid="{D5CDD505-2E9C-101B-9397-08002B2CF9AE}" pid="3" name="MediaServiceImageTags">
    <vt:lpwstr/>
  </property>
</Properties>
</file>